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85" w:rsidRDefault="00FD4485" w:rsidP="00FD44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FD4485" w:rsidRDefault="00FD4485" w:rsidP="00FD44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  совета</w:t>
      </w:r>
    </w:p>
    <w:p w:rsidR="00FD4485" w:rsidRDefault="00FD4485" w:rsidP="00FD44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2021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2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члены Управляющего совета – 11 человек 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Зубкова Елена Валентиновна – родитель, председатель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Александровна</w:t>
      </w:r>
      <w:r>
        <w:rPr>
          <w:rFonts w:ascii="Times New Roman" w:hAnsi="Times New Roman"/>
          <w:sz w:val="28"/>
          <w:szCs w:val="28"/>
        </w:rPr>
        <w:t xml:space="preserve"> – представитель Учредителя;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– директор школы;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Чехова Ольга Анатольевна</w:t>
      </w:r>
      <w:r>
        <w:rPr>
          <w:rFonts w:ascii="Times New Roman" w:hAnsi="Times New Roman"/>
          <w:sz w:val="28"/>
          <w:szCs w:val="28"/>
        </w:rPr>
        <w:t xml:space="preserve"> – секретарь, учитель начальных классов</w:t>
      </w:r>
      <w:r>
        <w:rPr>
          <w:rFonts w:ascii="Times New Roman" w:hAnsi="Times New Roman"/>
          <w:sz w:val="28"/>
          <w:szCs w:val="28"/>
        </w:rPr>
        <w:t>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 – родитель;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Александр Захарович – родитель;</w:t>
      </w:r>
    </w:p>
    <w:p w:rsid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Романовна, учащаяся 9 класса;</w:t>
      </w:r>
    </w:p>
    <w:p w:rsidR="00FD4485" w:rsidRPr="00FD4485" w:rsidRDefault="00FD4485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Валентиновна, учащаяся 9 класса;</w:t>
      </w:r>
    </w:p>
    <w:p w:rsidR="00FD4485" w:rsidRDefault="002E43FF" w:rsidP="00FD44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Омельченко Татьяна Алексеевна </w:t>
      </w:r>
      <w:r w:rsidR="00FD4485">
        <w:rPr>
          <w:rFonts w:ascii="Times New Roman" w:hAnsi="Times New Roman"/>
          <w:sz w:val="28"/>
          <w:szCs w:val="28"/>
        </w:rPr>
        <w:t>– заместитель директора.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FD4485" w:rsidRDefault="00FD4485" w:rsidP="00FD44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Кияметдинову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FD4485" w:rsidRPr="002E43FF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180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180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4D26E3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>Евсюкова</w:t>
            </w:r>
            <w:proofErr w:type="spellEnd"/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Валентина Васильевна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4D26E3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4D26E3" w:rsidRDefault="004D26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FD4485" w:rsidRPr="002E43FF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180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180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 w:rsidR="00FD44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Юлия Вячеславовна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Pr="00FD4485" w:rsidRDefault="00180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85" w:rsidRP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</w:tbl>
    <w:p w:rsidR="00FD4485" w:rsidRDefault="00FD4485" w:rsidP="00FD4485">
      <w:pPr>
        <w:rPr>
          <w:rFonts w:ascii="Times New Roman" w:hAnsi="Times New Roman"/>
          <w:sz w:val="28"/>
          <w:szCs w:val="28"/>
        </w:rPr>
      </w:pP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FD4485" w:rsidTr="00FD44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Пасюгин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FD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85" w:rsidRDefault="002E4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FD4485" w:rsidRDefault="00FD4485" w:rsidP="00FD4485">
      <w:pPr>
        <w:rPr>
          <w:rFonts w:ascii="Times New Roman" w:hAnsi="Times New Roman"/>
          <w:sz w:val="28"/>
          <w:szCs w:val="28"/>
        </w:rPr>
      </w:pP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1. Колесник А.З., родитель. Он отметил, что представленные показатели отражают деятельность каждого члена коллектива, предложила их утвердить.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Ю.А</w:t>
      </w:r>
      <w:r>
        <w:rPr>
          <w:rFonts w:ascii="Times New Roman" w:hAnsi="Times New Roman"/>
          <w:sz w:val="28"/>
          <w:szCs w:val="28"/>
        </w:rPr>
        <w:t>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Ивахненко А.Н., учитель, сказал, что показатели соответствуют деятельности каждого работника, рассмотрены в коллективе. Предложила их утвердить.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180C0A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4D26E3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>Евсюкова</w:t>
            </w:r>
            <w:proofErr w:type="spellEnd"/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Валентина Васильевна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4D26E3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4D26E3" w:rsidRDefault="004D26E3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26E3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bookmarkStart w:id="0" w:name="_GoBack"/>
            <w:bookmarkEnd w:id="0"/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80C0A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E43FF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Юлия Вячеславовна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180C0A" w:rsidRPr="00FD4485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A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A" w:rsidRPr="00FD4485" w:rsidRDefault="00180C0A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D4485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</w:tbl>
    <w:p w:rsidR="00180C0A" w:rsidRDefault="00180C0A" w:rsidP="00FD4485">
      <w:pPr>
        <w:rPr>
          <w:rFonts w:ascii="Times New Roman" w:hAnsi="Times New Roman"/>
          <w:sz w:val="28"/>
          <w:szCs w:val="28"/>
        </w:rPr>
      </w:pPr>
    </w:p>
    <w:p w:rsidR="002E43FF" w:rsidRDefault="002E43FF" w:rsidP="002E4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2E43FF" w:rsidTr="00867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Пасюгин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FF" w:rsidRDefault="002E43FF" w:rsidP="00867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FD4485" w:rsidRDefault="00FD4485" w:rsidP="00FD4485">
      <w:pPr>
        <w:rPr>
          <w:rFonts w:ascii="Times New Roman" w:hAnsi="Times New Roman"/>
          <w:sz w:val="28"/>
          <w:szCs w:val="28"/>
        </w:rPr>
      </w:pP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</w:t>
      </w:r>
      <w:r>
        <w:rPr>
          <w:rFonts w:ascii="Times New Roman" w:hAnsi="Times New Roman"/>
          <w:sz w:val="28"/>
          <w:szCs w:val="28"/>
        </w:rPr>
        <w:t>лачивать ежемесячно с 01.01.2022г. по 31.08.2022</w:t>
      </w:r>
      <w:r>
        <w:rPr>
          <w:rFonts w:ascii="Times New Roman" w:hAnsi="Times New Roman"/>
          <w:sz w:val="28"/>
          <w:szCs w:val="28"/>
        </w:rPr>
        <w:t xml:space="preserve"> г. в соответствии с результативностью работы стимулирующую часть фонда оплаты труда всем названным работникам.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Зубкова Е.В.</w:t>
      </w:r>
    </w:p>
    <w:p w:rsidR="00FD4485" w:rsidRDefault="00FD4485" w:rsidP="00FD4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              Чехова О.А.</w:t>
      </w:r>
    </w:p>
    <w:p w:rsidR="00FD4485" w:rsidRDefault="00FD4485" w:rsidP="00FD4485"/>
    <w:p w:rsidR="00FD4485" w:rsidRDefault="00FD4485" w:rsidP="00FD4485"/>
    <w:p w:rsidR="00FD4485" w:rsidRDefault="00FD4485" w:rsidP="00FD4485"/>
    <w:p w:rsidR="00FD4485" w:rsidRDefault="00FD4485" w:rsidP="00FD4485"/>
    <w:p w:rsidR="00FB11F5" w:rsidRDefault="00FB11F5"/>
    <w:sectPr w:rsidR="00FB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DE"/>
    <w:rsid w:val="00180C0A"/>
    <w:rsid w:val="002E43FF"/>
    <w:rsid w:val="004D26E3"/>
    <w:rsid w:val="00803B8D"/>
    <w:rsid w:val="00C878DE"/>
    <w:rsid w:val="00FB11F5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2022-01-11T04:35:00Z</dcterms:created>
  <dcterms:modified xsi:type="dcterms:W3CDTF">2022-01-11T07:57:00Z</dcterms:modified>
</cp:coreProperties>
</file>