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0E" w:rsidRDefault="0006240E" w:rsidP="000624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</w:t>
      </w:r>
    </w:p>
    <w:p w:rsidR="0006240E" w:rsidRDefault="0006240E" w:rsidP="000624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Управляющего  совета</w:t>
      </w:r>
    </w:p>
    <w:p w:rsidR="0006240E" w:rsidRDefault="0006240E" w:rsidP="000624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августа 2021 г.                                                                                           № 1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члены Управляющего совета – 11 человек 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Зубкова Елена Валентиновна – родитель, председатель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Владимир Петрович – представитель общественности;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Забара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Александровна – представитель Учредителя;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Кияметдинова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Ивановна – директор школы;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Чехова Ольга Анатольевна – секретарь, учитель начальных классов;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Ивахненко Александр Николаевич – учитель физической культуры;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Анатольевна – родитель;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Александр Захарович – родитель;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Романовна, учащаяся 9 класса;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 Валентиновна, учащаяся 9 класса;</w:t>
      </w:r>
    </w:p>
    <w:p w:rsidR="0006240E" w:rsidRDefault="0006240E" w:rsidP="0006240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Татьяна Алексеевна – заместитель директора.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Отсутствуют: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06240E" w:rsidRDefault="0006240E" w:rsidP="000624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Распределение стимулирующей части ФОТ между работниками школы.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Слушали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Кияметдинову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 И., директора школы. Она представила показатели деятельности 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2833"/>
        <w:gridCol w:w="2267"/>
      </w:tblGrid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Улезько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Алла Михайловна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E20A62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A62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E20A62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A62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E20A62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E20A62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Духина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Чехова Ольга </w:t>
            </w: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Анатольевнав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06240E" w:rsidRDefault="0006240E" w:rsidP="0006240E">
      <w:pPr>
        <w:rPr>
          <w:rFonts w:ascii="Times New Roman" w:hAnsi="Times New Roman"/>
          <w:sz w:val="28"/>
          <w:szCs w:val="28"/>
        </w:rPr>
      </w:pP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06240E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06240E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6240E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Юрий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6240E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Помарайкина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Вера Дмитриевна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06240E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Наталья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06240E" w:rsidRDefault="0006240E" w:rsidP="0006240E">
      <w:pPr>
        <w:rPr>
          <w:rFonts w:ascii="Times New Roman" w:hAnsi="Times New Roman"/>
          <w:sz w:val="28"/>
          <w:szCs w:val="28"/>
        </w:rPr>
      </w:pP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1. Зубкова Е.В., родитель. Она отметила, что представленные показатели отражают деятельность каждого члена коллектива, предложила их утвердить.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Забара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Ю.А., представитель учредителя, сказала, что все показатели выставлены в соответствии с результатами работы, и тоже предложила утвердить выше названные показатели.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Чехова О.А., учитель, сказала, что показатели соответствуют деятельности каждого работника, рассмотрены в коллективе. Предложила их утвердить.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Решили: 1</w:t>
      </w:r>
      <w:r>
        <w:rPr>
          <w:rFonts w:ascii="Times New Roman" w:hAnsi="Times New Roman"/>
          <w:sz w:val="28"/>
          <w:szCs w:val="28"/>
        </w:rPr>
        <w:t>. Утвердить показатели деятельности работников школы: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2833"/>
        <w:gridCol w:w="2267"/>
      </w:tblGrid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Улезько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Алла Михайловна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E20A62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A62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E20A62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0A62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E20A62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E20A62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bookmarkStart w:id="0" w:name="_GoBack"/>
            <w:bookmarkEnd w:id="0"/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Духина</w:t>
            </w:r>
            <w:proofErr w:type="spellEnd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6240E" w:rsidRPr="00291353" w:rsidTr="005F77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Чехова Ольга </w:t>
            </w:r>
            <w:proofErr w:type="spellStart"/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Анатольевнав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0E" w:rsidRPr="00291353" w:rsidRDefault="0006240E" w:rsidP="005F7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291353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06240E" w:rsidRDefault="0006240E" w:rsidP="0006240E">
      <w:pPr>
        <w:rPr>
          <w:rFonts w:ascii="Times New Roman" w:hAnsi="Times New Roman"/>
          <w:sz w:val="28"/>
          <w:szCs w:val="28"/>
        </w:rPr>
      </w:pP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06240E" w:rsidTr="000624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06240E" w:rsidTr="000624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6240E" w:rsidTr="000624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Юрий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06240E" w:rsidTr="000624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Помарайкина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Вера Дмитриевна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06240E" w:rsidTr="000624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Наталья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0E" w:rsidRDefault="00062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06240E" w:rsidRDefault="0006240E" w:rsidP="0006240E">
      <w:pPr>
        <w:rPr>
          <w:rFonts w:ascii="Times New Roman" w:hAnsi="Times New Roman"/>
          <w:sz w:val="28"/>
          <w:szCs w:val="28"/>
        </w:rPr>
      </w:pP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Выплачивать ежемесячно с 01.09.2021г. по 31.12.2021 г. в соответствии с результативностью работы стимулирующую часть фонда оплаты труда всем названным работникам.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 xml:space="preserve">             Зубкова Е.В.</w:t>
      </w:r>
    </w:p>
    <w:p w:rsidR="0006240E" w:rsidRDefault="0006240E" w:rsidP="00062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               Чехова О.А.</w:t>
      </w:r>
    </w:p>
    <w:p w:rsidR="0006240E" w:rsidRDefault="0006240E" w:rsidP="0006240E"/>
    <w:p w:rsidR="0006240E" w:rsidRDefault="0006240E" w:rsidP="0006240E"/>
    <w:p w:rsidR="0006240E" w:rsidRDefault="0006240E" w:rsidP="0006240E"/>
    <w:p w:rsidR="007B5416" w:rsidRDefault="007B5416"/>
    <w:sectPr w:rsidR="007B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5FD"/>
    <w:multiLevelType w:val="hybridMultilevel"/>
    <w:tmpl w:val="92B0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5C"/>
    <w:rsid w:val="0006240E"/>
    <w:rsid w:val="007B5416"/>
    <w:rsid w:val="00B10F5C"/>
    <w:rsid w:val="00E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3339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2021-09-08T16:10:00Z</dcterms:created>
  <dcterms:modified xsi:type="dcterms:W3CDTF">2021-09-09T04:26:00Z</dcterms:modified>
</cp:coreProperties>
</file>