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CE" w:rsidRPr="00470DA3" w:rsidRDefault="00FE2433" w:rsidP="00470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470DA3" w:rsidRPr="00470DA3">
        <w:rPr>
          <w:rFonts w:ascii="Times New Roman" w:hAnsi="Times New Roman" w:cs="Times New Roman"/>
          <w:b/>
          <w:sz w:val="28"/>
          <w:szCs w:val="28"/>
        </w:rPr>
        <w:t>воспитательного мероприятия</w:t>
      </w:r>
    </w:p>
    <w:p w:rsidR="00470DA3" w:rsidRDefault="00470DA3" w:rsidP="00470D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DA3" w:rsidRPr="00470DA3" w:rsidRDefault="00470DA3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A3">
        <w:rPr>
          <w:rFonts w:ascii="Times New Roman" w:hAnsi="Times New Roman" w:cs="Times New Roman"/>
          <w:b/>
          <w:sz w:val="28"/>
          <w:szCs w:val="28"/>
        </w:rPr>
        <w:t>Класс:</w:t>
      </w:r>
      <w:r w:rsidRPr="00470DA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E2433" w:rsidRPr="00470DA3" w:rsidRDefault="00FE2433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A3">
        <w:rPr>
          <w:rFonts w:ascii="Times New Roman" w:hAnsi="Times New Roman" w:cs="Times New Roman"/>
          <w:b/>
          <w:sz w:val="28"/>
          <w:szCs w:val="28"/>
        </w:rPr>
        <w:t>Тема:</w:t>
      </w:r>
      <w:r w:rsidR="00CB66A2" w:rsidRPr="00470DA3">
        <w:rPr>
          <w:rFonts w:ascii="Times New Roman" w:hAnsi="Times New Roman" w:cs="Times New Roman"/>
          <w:sz w:val="28"/>
          <w:szCs w:val="28"/>
        </w:rPr>
        <w:t xml:space="preserve"> «Необыкновенное путешествие</w:t>
      </w:r>
      <w:r w:rsidRPr="00470DA3">
        <w:rPr>
          <w:rFonts w:ascii="Times New Roman" w:hAnsi="Times New Roman" w:cs="Times New Roman"/>
          <w:sz w:val="28"/>
          <w:szCs w:val="28"/>
        </w:rPr>
        <w:t>»</w:t>
      </w:r>
      <w:r w:rsidR="00470DA3">
        <w:rPr>
          <w:rFonts w:ascii="Times New Roman" w:hAnsi="Times New Roman" w:cs="Times New Roman"/>
          <w:sz w:val="28"/>
          <w:szCs w:val="28"/>
        </w:rPr>
        <w:t>.</w:t>
      </w:r>
    </w:p>
    <w:p w:rsidR="00470DA3" w:rsidRPr="00470DA3" w:rsidRDefault="00470DA3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A3">
        <w:rPr>
          <w:rFonts w:ascii="Times New Roman" w:hAnsi="Times New Roman" w:cs="Times New Roman"/>
          <w:b/>
          <w:sz w:val="28"/>
          <w:szCs w:val="28"/>
        </w:rPr>
        <w:t>Тип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470DA3">
        <w:rPr>
          <w:rFonts w:ascii="Times New Roman" w:hAnsi="Times New Roman" w:cs="Times New Roman"/>
          <w:b/>
          <w:sz w:val="28"/>
          <w:szCs w:val="28"/>
        </w:rPr>
        <w:t>:</w:t>
      </w:r>
      <w:r w:rsidRPr="00470DA3"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FE2433" w:rsidRPr="00470DA3" w:rsidRDefault="00FE2433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b/>
          <w:sz w:val="28"/>
          <w:szCs w:val="28"/>
        </w:rPr>
        <w:t>Цель:</w:t>
      </w:r>
      <w:r w:rsidRPr="00470DA3">
        <w:rPr>
          <w:rFonts w:ascii="Times New Roman" w:hAnsi="Times New Roman" w:cs="Times New Roman"/>
          <w:sz w:val="28"/>
          <w:szCs w:val="28"/>
        </w:rPr>
        <w:t xml:space="preserve"> сформировать у учащихся мотивацию к дальнейшему самостоятельно</w:t>
      </w:r>
      <w:r w:rsidR="00470DA3">
        <w:rPr>
          <w:rFonts w:ascii="Times New Roman" w:hAnsi="Times New Roman" w:cs="Times New Roman"/>
          <w:sz w:val="28"/>
          <w:szCs w:val="28"/>
        </w:rPr>
        <w:t xml:space="preserve">му изучению иностранных языков </w:t>
      </w:r>
      <w:r w:rsidRPr="00470DA3">
        <w:rPr>
          <w:rFonts w:ascii="Times New Roman" w:hAnsi="Times New Roman" w:cs="Times New Roman"/>
          <w:sz w:val="28"/>
          <w:szCs w:val="28"/>
        </w:rPr>
        <w:t>и культур стран изучаемых языков.</w:t>
      </w:r>
    </w:p>
    <w:p w:rsidR="00FE2433" w:rsidRPr="00470DA3" w:rsidRDefault="00FE2433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DA3">
        <w:rPr>
          <w:rFonts w:ascii="Times New Roman" w:hAnsi="Times New Roman" w:cs="Times New Roman"/>
          <w:b/>
          <w:sz w:val="28"/>
          <w:szCs w:val="28"/>
        </w:rPr>
        <w:t>Задачи</w:t>
      </w:r>
      <w:r w:rsidR="00470DA3">
        <w:rPr>
          <w:rFonts w:ascii="Times New Roman" w:hAnsi="Times New Roman" w:cs="Times New Roman"/>
          <w:b/>
          <w:sz w:val="28"/>
          <w:szCs w:val="28"/>
        </w:rPr>
        <w:t>:</w:t>
      </w:r>
    </w:p>
    <w:p w:rsidR="002C2354" w:rsidRPr="00470DA3" w:rsidRDefault="002C2354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sz w:val="28"/>
          <w:szCs w:val="28"/>
        </w:rPr>
        <w:t>1)</w:t>
      </w:r>
      <w:r w:rsidR="00470DA3">
        <w:rPr>
          <w:rFonts w:ascii="Times New Roman" w:hAnsi="Times New Roman" w:cs="Times New Roman"/>
          <w:sz w:val="28"/>
          <w:szCs w:val="28"/>
        </w:rPr>
        <w:t xml:space="preserve"> </w:t>
      </w:r>
      <w:r w:rsidRPr="00470DA3">
        <w:rPr>
          <w:rFonts w:ascii="Times New Roman" w:hAnsi="Times New Roman" w:cs="Times New Roman"/>
          <w:sz w:val="28"/>
          <w:szCs w:val="28"/>
        </w:rPr>
        <w:t>Создать условия для актуализации знаний учащихся о культурах других стран.</w:t>
      </w:r>
    </w:p>
    <w:p w:rsidR="002C2354" w:rsidRPr="00470DA3" w:rsidRDefault="002C2354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sz w:val="28"/>
          <w:szCs w:val="28"/>
        </w:rPr>
        <w:t>2)</w:t>
      </w:r>
      <w:r w:rsidR="00470DA3">
        <w:rPr>
          <w:rFonts w:ascii="Times New Roman" w:hAnsi="Times New Roman" w:cs="Times New Roman"/>
          <w:sz w:val="28"/>
          <w:szCs w:val="28"/>
        </w:rPr>
        <w:t xml:space="preserve"> </w:t>
      </w:r>
      <w:r w:rsidRPr="00470DA3">
        <w:rPr>
          <w:rFonts w:ascii="Times New Roman" w:hAnsi="Times New Roman" w:cs="Times New Roman"/>
          <w:sz w:val="28"/>
          <w:szCs w:val="28"/>
        </w:rPr>
        <w:t>Расширить общий кругозор учащихся.</w:t>
      </w:r>
    </w:p>
    <w:p w:rsidR="00A21F33" w:rsidRPr="00470DA3" w:rsidRDefault="00A21F33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sz w:val="28"/>
          <w:szCs w:val="28"/>
        </w:rPr>
        <w:t>3)</w:t>
      </w:r>
      <w:r w:rsidR="00470DA3">
        <w:rPr>
          <w:rFonts w:ascii="Times New Roman" w:hAnsi="Times New Roman" w:cs="Times New Roman"/>
          <w:sz w:val="28"/>
          <w:szCs w:val="28"/>
        </w:rPr>
        <w:t xml:space="preserve"> </w:t>
      </w:r>
      <w:r w:rsidRPr="00470DA3">
        <w:rPr>
          <w:rFonts w:ascii="Times New Roman" w:hAnsi="Times New Roman" w:cs="Times New Roman"/>
          <w:sz w:val="28"/>
          <w:szCs w:val="28"/>
        </w:rPr>
        <w:t>Сформировать представление о языке, как о средстве межкультурного общения.</w:t>
      </w:r>
    </w:p>
    <w:p w:rsidR="002755B7" w:rsidRPr="00470DA3" w:rsidRDefault="002755B7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sz w:val="28"/>
          <w:szCs w:val="28"/>
        </w:rPr>
        <w:t>4)</w:t>
      </w:r>
      <w:r w:rsidR="00470DA3">
        <w:rPr>
          <w:rFonts w:ascii="Times New Roman" w:hAnsi="Times New Roman" w:cs="Times New Roman"/>
          <w:sz w:val="28"/>
          <w:szCs w:val="28"/>
        </w:rPr>
        <w:t xml:space="preserve"> </w:t>
      </w:r>
      <w:r w:rsidRPr="00470DA3">
        <w:rPr>
          <w:rFonts w:ascii="Times New Roman" w:hAnsi="Times New Roman" w:cs="Times New Roman"/>
          <w:sz w:val="28"/>
          <w:szCs w:val="28"/>
        </w:rPr>
        <w:t>Воспитать толерантность, уважение к культуре других стран, любовь к родному языку и культуре.</w:t>
      </w:r>
    </w:p>
    <w:p w:rsidR="002755B7" w:rsidRPr="00470DA3" w:rsidRDefault="002755B7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sz w:val="28"/>
          <w:szCs w:val="28"/>
        </w:rPr>
        <w:t>Формируемые УУД:</w:t>
      </w:r>
    </w:p>
    <w:p w:rsidR="002755B7" w:rsidRPr="00470DA3" w:rsidRDefault="002755B7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470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DA3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470DA3">
        <w:rPr>
          <w:rFonts w:ascii="Times New Roman" w:hAnsi="Times New Roman" w:cs="Times New Roman"/>
          <w:sz w:val="28"/>
          <w:szCs w:val="28"/>
        </w:rPr>
        <w:t>.</w:t>
      </w:r>
    </w:p>
    <w:p w:rsidR="002755B7" w:rsidRPr="00470DA3" w:rsidRDefault="005D1544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DA3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470DA3">
        <w:rPr>
          <w:rFonts w:ascii="Times New Roman" w:hAnsi="Times New Roman" w:cs="Times New Roman"/>
          <w:b/>
          <w:sz w:val="28"/>
          <w:szCs w:val="28"/>
        </w:rPr>
        <w:t>:</w:t>
      </w:r>
      <w:r w:rsidR="002755B7" w:rsidRPr="00470DA3">
        <w:rPr>
          <w:rFonts w:ascii="Times New Roman" w:hAnsi="Times New Roman" w:cs="Times New Roman"/>
          <w:sz w:val="28"/>
          <w:szCs w:val="28"/>
        </w:rPr>
        <w:t xml:space="preserve"> планирование, </w:t>
      </w:r>
      <w:r w:rsidRPr="00470DA3">
        <w:rPr>
          <w:rFonts w:ascii="Times New Roman" w:hAnsi="Times New Roman" w:cs="Times New Roman"/>
          <w:sz w:val="28"/>
          <w:szCs w:val="28"/>
        </w:rPr>
        <w:t xml:space="preserve">прогнозирование, самоконтроль, </w:t>
      </w:r>
      <w:proofErr w:type="spellStart"/>
      <w:r w:rsidRPr="00470DA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D763F7" w:rsidRPr="00470DA3">
        <w:rPr>
          <w:rFonts w:ascii="Times New Roman" w:hAnsi="Times New Roman" w:cs="Times New Roman"/>
          <w:sz w:val="28"/>
          <w:szCs w:val="28"/>
        </w:rPr>
        <w:t>, учебное сотрудничество, анализ, синтез</w:t>
      </w:r>
      <w:r w:rsidR="002755B7" w:rsidRPr="00470DA3">
        <w:rPr>
          <w:rFonts w:ascii="Times New Roman" w:hAnsi="Times New Roman" w:cs="Times New Roman"/>
          <w:sz w:val="28"/>
          <w:szCs w:val="28"/>
        </w:rPr>
        <w:t>.</w:t>
      </w:r>
    </w:p>
    <w:p w:rsidR="002755B7" w:rsidRPr="00470DA3" w:rsidRDefault="004C571A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470DA3">
        <w:rPr>
          <w:rFonts w:ascii="Times New Roman" w:hAnsi="Times New Roman" w:cs="Times New Roman"/>
          <w:sz w:val="28"/>
          <w:szCs w:val="28"/>
        </w:rPr>
        <w:t xml:space="preserve"> </w:t>
      </w:r>
      <w:r w:rsidR="002755B7" w:rsidRPr="00470DA3">
        <w:rPr>
          <w:rFonts w:ascii="Times New Roman" w:hAnsi="Times New Roman" w:cs="Times New Roman"/>
          <w:sz w:val="28"/>
          <w:szCs w:val="28"/>
        </w:rPr>
        <w:t>рефлексия спос</w:t>
      </w:r>
      <w:r w:rsidRPr="00470DA3">
        <w:rPr>
          <w:rFonts w:ascii="Times New Roman" w:hAnsi="Times New Roman" w:cs="Times New Roman"/>
          <w:sz w:val="28"/>
          <w:szCs w:val="28"/>
        </w:rPr>
        <w:t>обов и условий действия,</w:t>
      </w:r>
      <w:r w:rsidR="002755B7" w:rsidRPr="00470DA3">
        <w:rPr>
          <w:rFonts w:ascii="Times New Roman" w:hAnsi="Times New Roman" w:cs="Times New Roman"/>
          <w:sz w:val="28"/>
          <w:szCs w:val="28"/>
        </w:rPr>
        <w:t xml:space="preserve"> анализ, синтез.</w:t>
      </w:r>
    </w:p>
    <w:p w:rsidR="002755B7" w:rsidRPr="00470DA3" w:rsidRDefault="002755B7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470DA3">
        <w:rPr>
          <w:rFonts w:ascii="Times New Roman" w:hAnsi="Times New Roman" w:cs="Times New Roman"/>
          <w:sz w:val="28"/>
          <w:szCs w:val="28"/>
        </w:rPr>
        <w:t xml:space="preserve"> планирование учебного сотрудничества с учителем и сверстниками, умение с достаточной точностью и полотой выражать свои мысли.</w:t>
      </w:r>
    </w:p>
    <w:p w:rsidR="00E2189C" w:rsidRDefault="00E2189C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DA3">
        <w:rPr>
          <w:rFonts w:ascii="Times New Roman" w:hAnsi="Times New Roman" w:cs="Times New Roman"/>
          <w:sz w:val="28"/>
          <w:szCs w:val="28"/>
        </w:rPr>
        <w:t xml:space="preserve">Оборудование мероприятия: </w:t>
      </w:r>
      <w:r w:rsidR="00184EB7" w:rsidRPr="00470DA3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FF6E7A" w:rsidRPr="00470DA3">
        <w:rPr>
          <w:rFonts w:ascii="Times New Roman" w:hAnsi="Times New Roman" w:cs="Times New Roman"/>
          <w:sz w:val="28"/>
          <w:szCs w:val="28"/>
        </w:rPr>
        <w:t>карточки</w:t>
      </w:r>
      <w:r w:rsidRPr="00470DA3">
        <w:rPr>
          <w:rFonts w:ascii="Times New Roman" w:hAnsi="Times New Roman" w:cs="Times New Roman"/>
          <w:sz w:val="28"/>
          <w:szCs w:val="28"/>
        </w:rPr>
        <w:t xml:space="preserve"> с названиями стран: </w:t>
      </w:r>
      <w:proofErr w:type="gramStart"/>
      <w:r w:rsidRPr="00470DA3">
        <w:rPr>
          <w:rFonts w:ascii="Times New Roman" w:hAnsi="Times New Roman" w:cs="Times New Roman"/>
          <w:sz w:val="28"/>
          <w:szCs w:val="28"/>
        </w:rPr>
        <w:t>Великобритания, США, Австралия, Новая Зеландия,</w:t>
      </w:r>
      <w:r w:rsidR="00184EB7" w:rsidRPr="00470DA3">
        <w:rPr>
          <w:rFonts w:ascii="Times New Roman" w:hAnsi="Times New Roman" w:cs="Times New Roman"/>
          <w:sz w:val="28"/>
          <w:szCs w:val="28"/>
        </w:rPr>
        <w:t xml:space="preserve"> Сингапур,</w:t>
      </w:r>
      <w:r w:rsidRPr="00470DA3">
        <w:rPr>
          <w:rFonts w:ascii="Times New Roman" w:hAnsi="Times New Roman" w:cs="Times New Roman"/>
          <w:sz w:val="28"/>
          <w:szCs w:val="28"/>
        </w:rPr>
        <w:t xml:space="preserve"> Франция, Монако, Мадагаскар</w:t>
      </w:r>
      <w:r w:rsidR="00184EB7" w:rsidRPr="00470DA3">
        <w:rPr>
          <w:rFonts w:ascii="Times New Roman" w:hAnsi="Times New Roman" w:cs="Times New Roman"/>
          <w:sz w:val="28"/>
          <w:szCs w:val="28"/>
        </w:rPr>
        <w:t>, Германия, Австрия, Швейцария (2), Бельгия (2), карточки с названиями языков: немецкий, французский, английский</w:t>
      </w:r>
      <w:r w:rsidR="0080410C" w:rsidRPr="00470DA3">
        <w:rPr>
          <w:rFonts w:ascii="Times New Roman" w:hAnsi="Times New Roman" w:cs="Times New Roman"/>
          <w:sz w:val="28"/>
          <w:szCs w:val="28"/>
        </w:rPr>
        <w:t>, флаги стран мира</w:t>
      </w:r>
      <w:r w:rsidR="00FF6E7A" w:rsidRPr="00470DA3">
        <w:rPr>
          <w:rFonts w:ascii="Times New Roman" w:hAnsi="Times New Roman" w:cs="Times New Roman"/>
          <w:sz w:val="28"/>
          <w:szCs w:val="28"/>
        </w:rPr>
        <w:t>, карточки</w:t>
      </w:r>
      <w:r w:rsidR="00685A29" w:rsidRPr="00470DA3">
        <w:rPr>
          <w:rFonts w:ascii="Times New Roman" w:hAnsi="Times New Roman" w:cs="Times New Roman"/>
          <w:sz w:val="28"/>
          <w:szCs w:val="28"/>
        </w:rPr>
        <w:t xml:space="preserve"> с именами знаменитых людей</w:t>
      </w:r>
      <w:r w:rsidR="00602542" w:rsidRPr="00470DA3">
        <w:rPr>
          <w:rFonts w:ascii="Times New Roman" w:hAnsi="Times New Roman" w:cs="Times New Roman"/>
          <w:sz w:val="28"/>
          <w:szCs w:val="28"/>
        </w:rPr>
        <w:t xml:space="preserve"> (Великобритания:</w:t>
      </w:r>
      <w:proofErr w:type="gramEnd"/>
      <w:r w:rsidR="00602542" w:rsidRPr="00470DA3">
        <w:rPr>
          <w:rFonts w:ascii="Times New Roman" w:hAnsi="Times New Roman" w:cs="Times New Roman"/>
          <w:sz w:val="28"/>
          <w:szCs w:val="28"/>
        </w:rPr>
        <w:t xml:space="preserve"> Льюис </w:t>
      </w:r>
      <w:r w:rsidR="000E34E1" w:rsidRPr="00470DA3">
        <w:rPr>
          <w:rFonts w:ascii="Times New Roman" w:hAnsi="Times New Roman" w:cs="Times New Roman"/>
          <w:sz w:val="28"/>
          <w:szCs w:val="28"/>
        </w:rPr>
        <w:t>Кэрролл</w:t>
      </w:r>
      <w:r w:rsidR="00602542" w:rsidRPr="00470DA3">
        <w:rPr>
          <w:rFonts w:ascii="Times New Roman" w:hAnsi="Times New Roman" w:cs="Times New Roman"/>
          <w:sz w:val="28"/>
          <w:szCs w:val="28"/>
        </w:rPr>
        <w:t>, Джоан Роулинг, Вильям Шекспир</w:t>
      </w:r>
      <w:r w:rsidR="000E34E1" w:rsidRPr="00470DA3">
        <w:rPr>
          <w:rFonts w:ascii="Times New Roman" w:hAnsi="Times New Roman" w:cs="Times New Roman"/>
          <w:sz w:val="28"/>
          <w:szCs w:val="28"/>
        </w:rPr>
        <w:t xml:space="preserve">, Елизавета </w:t>
      </w:r>
      <w:r w:rsidR="000E34E1" w:rsidRPr="00470D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64A1" w:rsidRPr="00470DA3">
        <w:rPr>
          <w:rFonts w:ascii="Times New Roman" w:hAnsi="Times New Roman" w:cs="Times New Roman"/>
          <w:sz w:val="28"/>
          <w:szCs w:val="28"/>
        </w:rPr>
        <w:t>; Франция:</w:t>
      </w:r>
      <w:r w:rsidR="00602542" w:rsidRPr="00470DA3">
        <w:rPr>
          <w:rFonts w:ascii="Times New Roman" w:hAnsi="Times New Roman" w:cs="Times New Roman"/>
          <w:sz w:val="28"/>
          <w:szCs w:val="28"/>
        </w:rPr>
        <w:t xml:space="preserve"> Антуан де Сент-Экзюпери</w:t>
      </w:r>
      <w:r w:rsidR="006064A1" w:rsidRPr="00470DA3">
        <w:rPr>
          <w:rFonts w:ascii="Times New Roman" w:hAnsi="Times New Roman" w:cs="Times New Roman"/>
          <w:sz w:val="28"/>
          <w:szCs w:val="28"/>
        </w:rPr>
        <w:t>, Жюль Верн, Шарль Перро</w:t>
      </w:r>
      <w:r w:rsidR="000E34E1" w:rsidRPr="00470DA3">
        <w:rPr>
          <w:rFonts w:ascii="Times New Roman" w:hAnsi="Times New Roman" w:cs="Times New Roman"/>
          <w:sz w:val="28"/>
          <w:szCs w:val="28"/>
        </w:rPr>
        <w:t xml:space="preserve">, Наполеон Бонапарт; Германия: </w:t>
      </w:r>
      <w:proofErr w:type="gramStart"/>
      <w:r w:rsidR="000E34E1" w:rsidRPr="00470DA3">
        <w:rPr>
          <w:rFonts w:ascii="Times New Roman" w:hAnsi="Times New Roman" w:cs="Times New Roman"/>
          <w:sz w:val="28"/>
          <w:szCs w:val="28"/>
        </w:rPr>
        <w:t>Якоб и</w:t>
      </w:r>
      <w:proofErr w:type="gramEnd"/>
      <w:r w:rsidR="000E34E1" w:rsidRPr="00470DA3">
        <w:rPr>
          <w:rFonts w:ascii="Times New Roman" w:hAnsi="Times New Roman" w:cs="Times New Roman"/>
          <w:sz w:val="28"/>
          <w:szCs w:val="28"/>
        </w:rPr>
        <w:t xml:space="preserve"> Вильгельм Гримм, Иоганн Себастьян Бах, Людвиг Ван Бетховен, Иоганн Вольфганг фон Гете</w:t>
      </w:r>
      <w:r w:rsidR="00D763F7" w:rsidRPr="00470DA3">
        <w:rPr>
          <w:rFonts w:ascii="Times New Roman" w:hAnsi="Times New Roman" w:cs="Times New Roman"/>
          <w:sz w:val="28"/>
          <w:szCs w:val="28"/>
        </w:rPr>
        <w:t>, карточки с загадками по теме «кухня стран мира»</w:t>
      </w:r>
      <w:r w:rsidR="00184EB7" w:rsidRPr="00470DA3">
        <w:rPr>
          <w:rFonts w:ascii="Times New Roman" w:hAnsi="Times New Roman" w:cs="Times New Roman"/>
          <w:sz w:val="28"/>
          <w:szCs w:val="28"/>
        </w:rPr>
        <w:t>.</w:t>
      </w:r>
    </w:p>
    <w:p w:rsidR="00470DA3" w:rsidRPr="00470DA3" w:rsidRDefault="00470DA3" w:rsidP="00470D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96"/>
        <w:gridCol w:w="1698"/>
        <w:gridCol w:w="1559"/>
        <w:gridCol w:w="4678"/>
        <w:gridCol w:w="3184"/>
        <w:gridCol w:w="1814"/>
        <w:gridCol w:w="672"/>
      </w:tblGrid>
      <w:tr w:rsidR="009A68A9" w:rsidRPr="00470DA3" w:rsidTr="00470DA3">
        <w:tc>
          <w:tcPr>
            <w:tcW w:w="2096" w:type="dxa"/>
            <w:vAlign w:val="center"/>
          </w:tcPr>
          <w:p w:rsidR="008F77F9" w:rsidRPr="00470DA3" w:rsidRDefault="008F77F9" w:rsidP="0047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Этап мероприятия</w:t>
            </w:r>
          </w:p>
        </w:tc>
        <w:tc>
          <w:tcPr>
            <w:tcW w:w="1698" w:type="dxa"/>
            <w:vAlign w:val="center"/>
          </w:tcPr>
          <w:p w:rsidR="008F77F9" w:rsidRPr="00470DA3" w:rsidRDefault="008F77F9" w:rsidP="0047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  <w:vAlign w:val="center"/>
          </w:tcPr>
          <w:p w:rsidR="008F77F9" w:rsidRPr="00470DA3" w:rsidRDefault="008F77F9" w:rsidP="0047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  <w:vAlign w:val="center"/>
          </w:tcPr>
          <w:p w:rsidR="008F77F9" w:rsidRPr="00470DA3" w:rsidRDefault="008F77F9" w:rsidP="0047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184" w:type="dxa"/>
            <w:vAlign w:val="center"/>
          </w:tcPr>
          <w:p w:rsidR="008F77F9" w:rsidRPr="00470DA3" w:rsidRDefault="008F77F9" w:rsidP="0047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1814" w:type="dxa"/>
            <w:vAlign w:val="center"/>
          </w:tcPr>
          <w:p w:rsidR="008F77F9" w:rsidRPr="00470DA3" w:rsidRDefault="008F77F9" w:rsidP="0047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672" w:type="dxa"/>
            <w:vAlign w:val="center"/>
          </w:tcPr>
          <w:p w:rsidR="008F77F9" w:rsidRPr="00470DA3" w:rsidRDefault="008F77F9" w:rsidP="00470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A68A9" w:rsidRPr="00470DA3" w:rsidTr="00FF6E7A">
        <w:tc>
          <w:tcPr>
            <w:tcW w:w="2096" w:type="dxa"/>
          </w:tcPr>
          <w:p w:rsidR="008F77F9" w:rsidRPr="00470DA3" w:rsidRDefault="008F77F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698" w:type="dxa"/>
          </w:tcPr>
          <w:p w:rsidR="008F77F9" w:rsidRPr="00470DA3" w:rsidRDefault="008F77F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Организовать учащихся для проведения мероприятия</w:t>
            </w:r>
          </w:p>
        </w:tc>
        <w:tc>
          <w:tcPr>
            <w:tcW w:w="1559" w:type="dxa"/>
          </w:tcPr>
          <w:p w:rsidR="008F77F9" w:rsidRPr="00470DA3" w:rsidRDefault="008F77F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Разъяснение учащимся условий игры</w:t>
            </w:r>
          </w:p>
        </w:tc>
        <w:tc>
          <w:tcPr>
            <w:tcW w:w="4678" w:type="dxa"/>
          </w:tcPr>
          <w:p w:rsidR="008F77F9" w:rsidRPr="00470DA3" w:rsidRDefault="008F77F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команды участников мероприятия 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и группы поддержки занять свои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  <w:p w:rsidR="008F77F9" w:rsidRPr="00470DA3" w:rsidRDefault="008F77F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учащимся, что они примут участие в игре</w:t>
            </w:r>
            <w:r w:rsidR="00495359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«Необыкновенное путешествие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2764F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разъясняет, что </w:t>
            </w:r>
            <w:r w:rsidR="00C2764F"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командам учащихся будут предложены разнообразные задания, за правильное выполнение которых каждой команде будут начисляться баллы. Команда, набравшая наибольшее количество баллов станет победителем.</w:t>
            </w:r>
          </w:p>
        </w:tc>
        <w:tc>
          <w:tcPr>
            <w:tcW w:w="3184" w:type="dxa"/>
          </w:tcPr>
          <w:p w:rsidR="008F77F9" w:rsidRPr="00470DA3" w:rsidRDefault="00C2764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занимают свои места</w:t>
            </w:r>
          </w:p>
          <w:p w:rsidR="00C2764F" w:rsidRPr="00470DA3" w:rsidRDefault="00C2764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 Учащиеся слушают разъяснения учителя.</w:t>
            </w:r>
          </w:p>
        </w:tc>
        <w:tc>
          <w:tcPr>
            <w:tcW w:w="1814" w:type="dxa"/>
          </w:tcPr>
          <w:p w:rsidR="008F77F9" w:rsidRPr="00470DA3" w:rsidRDefault="005D1544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Самоорганизация, </w:t>
            </w:r>
            <w:proofErr w:type="spell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, учебное сотрудничество.</w:t>
            </w:r>
          </w:p>
        </w:tc>
        <w:tc>
          <w:tcPr>
            <w:tcW w:w="672" w:type="dxa"/>
          </w:tcPr>
          <w:p w:rsidR="008F77F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A68A9" w:rsidRPr="00470DA3" w:rsidTr="00FF6E7A">
        <w:tc>
          <w:tcPr>
            <w:tcW w:w="2096" w:type="dxa"/>
          </w:tcPr>
          <w:p w:rsidR="00741D9F" w:rsidRPr="00470DA3" w:rsidRDefault="00741D9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</w:tc>
        <w:tc>
          <w:tcPr>
            <w:tcW w:w="1698" w:type="dxa"/>
          </w:tcPr>
          <w:p w:rsidR="00741D9F" w:rsidRPr="00470DA3" w:rsidRDefault="00741D9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дополнительную мотивацию к дальнейшей командной работе.</w:t>
            </w:r>
          </w:p>
        </w:tc>
        <w:tc>
          <w:tcPr>
            <w:tcW w:w="1559" w:type="dxa"/>
          </w:tcPr>
          <w:p w:rsidR="00741D9F" w:rsidRPr="00470DA3" w:rsidRDefault="00741D9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Объявление названий и девизов команд. Приве</w:t>
            </w:r>
            <w:r w:rsidR="00470DA3" w:rsidRPr="00470DA3">
              <w:rPr>
                <w:rFonts w:ascii="Times New Roman" w:hAnsi="Times New Roman" w:cs="Times New Roman"/>
                <w:sz w:val="24"/>
                <w:szCs w:val="24"/>
              </w:rPr>
              <w:t>тствие команд и групп поддержки.</w:t>
            </w:r>
          </w:p>
        </w:tc>
        <w:tc>
          <w:tcPr>
            <w:tcW w:w="4678" w:type="dxa"/>
          </w:tcPr>
          <w:p w:rsidR="00741D9F" w:rsidRPr="00470DA3" w:rsidRDefault="00741D9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просит команды объявить свои названия.</w:t>
            </w:r>
          </w:p>
          <w:p w:rsidR="00741D9F" w:rsidRPr="00470DA3" w:rsidRDefault="00741D9F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просит группы поддержки команд поддержать участников.</w:t>
            </w:r>
          </w:p>
          <w:p w:rsidR="00841CF3" w:rsidRPr="00470DA3" w:rsidRDefault="00841CF3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Справившимся командам начисляются баллы. </w:t>
            </w:r>
          </w:p>
        </w:tc>
        <w:tc>
          <w:tcPr>
            <w:tcW w:w="3184" w:type="dxa"/>
          </w:tcPr>
          <w:p w:rsidR="00741D9F" w:rsidRPr="00470DA3" w:rsidRDefault="00741D9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Команды учащихся объявляют свои названия.</w:t>
            </w:r>
          </w:p>
          <w:p w:rsidR="00841CF3" w:rsidRPr="00470DA3" w:rsidRDefault="00741D9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Группы поддержки поддерживают своих участников.</w:t>
            </w:r>
          </w:p>
        </w:tc>
        <w:tc>
          <w:tcPr>
            <w:tcW w:w="1814" w:type="dxa"/>
          </w:tcPr>
          <w:p w:rsidR="00741D9F" w:rsidRPr="00470DA3" w:rsidRDefault="005D1544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Самоорганизация, </w:t>
            </w:r>
            <w:proofErr w:type="spell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сотрудничество.</w:t>
            </w:r>
          </w:p>
        </w:tc>
        <w:tc>
          <w:tcPr>
            <w:tcW w:w="672" w:type="dxa"/>
          </w:tcPr>
          <w:p w:rsidR="00741D9F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A68A9" w:rsidRPr="00470DA3" w:rsidTr="00FF6E7A">
        <w:tc>
          <w:tcPr>
            <w:tcW w:w="2096" w:type="dxa"/>
          </w:tcPr>
          <w:p w:rsidR="008F77F9" w:rsidRPr="00470DA3" w:rsidRDefault="00C2764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Определение темы мероприятия</w:t>
            </w:r>
          </w:p>
        </w:tc>
        <w:tc>
          <w:tcPr>
            <w:tcW w:w="1698" w:type="dxa"/>
          </w:tcPr>
          <w:p w:rsidR="008F77F9" w:rsidRPr="00470DA3" w:rsidRDefault="00B77FAD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Сформиро</w:t>
            </w:r>
            <w:r w:rsidR="002B04CD" w:rsidRPr="00470DA3">
              <w:rPr>
                <w:rFonts w:ascii="Times New Roman" w:hAnsi="Times New Roman" w:cs="Times New Roman"/>
                <w:sz w:val="24"/>
                <w:szCs w:val="24"/>
              </w:rPr>
              <w:t>вать у учащихся пр</w:t>
            </w:r>
            <w:r w:rsidR="002D4534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о </w:t>
            </w:r>
            <w:r w:rsidR="002B04CD" w:rsidRPr="00470DA3">
              <w:rPr>
                <w:rFonts w:ascii="Times New Roman" w:hAnsi="Times New Roman" w:cs="Times New Roman"/>
                <w:sz w:val="24"/>
                <w:szCs w:val="24"/>
              </w:rPr>
              <w:t>круге тем, обсуждаемых в ходе мероприятия.</w:t>
            </w:r>
          </w:p>
        </w:tc>
        <w:tc>
          <w:tcPr>
            <w:tcW w:w="1559" w:type="dxa"/>
          </w:tcPr>
          <w:p w:rsidR="008F77F9" w:rsidRPr="00470DA3" w:rsidRDefault="002B04CD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Определение учащимися совместно с учителем круга тем,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обсуждаемых в ходе мероприятия</w:t>
            </w:r>
          </w:p>
        </w:tc>
        <w:tc>
          <w:tcPr>
            <w:tcW w:w="4678" w:type="dxa"/>
          </w:tcPr>
          <w:p w:rsidR="002D4534" w:rsidRPr="00470DA3" w:rsidRDefault="002D4534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спрашивает учащихся (представителей команд</w:t>
            </w:r>
            <w:r w:rsidR="00741D9F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по очереди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), о чем, по их мнению, пойдет речь на мероприятии.</w:t>
            </w:r>
            <w:r w:rsidR="00741D9F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1D9F"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  <w:proofErr w:type="gramEnd"/>
            <w:r w:rsidR="00741D9F"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ответившим командам начисляются баллы.</w:t>
            </w:r>
          </w:p>
          <w:p w:rsidR="002B04CD" w:rsidRPr="00470DA3" w:rsidRDefault="002D4534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B04CD"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04CD"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спрашивает учащихся (представителей команд и зрителей), какие языки они изучают в школе.</w:t>
            </w:r>
          </w:p>
          <w:p w:rsidR="002B04CD" w:rsidRPr="00470DA3" w:rsidRDefault="002D4534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04CD" w:rsidRPr="00470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CD"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спрашивает учащихся</w:t>
            </w:r>
            <w:r w:rsidR="00741D9F"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(представителей команд и зрителей)</w:t>
            </w:r>
            <w:r w:rsidR="002B04CD"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 каких еще языках </w:t>
            </w:r>
            <w:r w:rsidR="00EF1A89"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2B04CD"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ни говорят.</w:t>
            </w:r>
          </w:p>
          <w:p w:rsidR="00EF1A89" w:rsidRPr="00470DA3" w:rsidRDefault="00EF1A8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благодарит учащихся за ответы и сообщает, что во время мероприятия учащиеся поговорят об этих и других языках и даже попытаются пообщаться НА многих языках мира.</w:t>
            </w:r>
          </w:p>
          <w:p w:rsidR="00EF1A89" w:rsidRPr="00470DA3" w:rsidRDefault="00EF1A8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учащихся на понятие «Культура», вынесенное в заглавие мероприятия. Учитель объясняет, что это понятие многогранно и просит учащихся предположить, что входит в это понятие.</w:t>
            </w:r>
          </w:p>
          <w:p w:rsidR="002D4534" w:rsidRPr="00470DA3" w:rsidRDefault="00741D9F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объясняет, что большинство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ответов правильные, так как в понятие «культура» входят практически все аспекты жизни народа. </w:t>
            </w:r>
            <w:proofErr w:type="gramStart"/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  <w:proofErr w:type="gramEnd"/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ответившим командам начисляются баллы.</w:t>
            </w:r>
          </w:p>
        </w:tc>
        <w:tc>
          <w:tcPr>
            <w:tcW w:w="3184" w:type="dxa"/>
          </w:tcPr>
          <w:p w:rsidR="008F77F9" w:rsidRPr="00470DA3" w:rsidRDefault="00EF1A8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отвечают, что речь во время мероприятия будет идти о</w:t>
            </w:r>
            <w:r w:rsidR="00495359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странах,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языках и культуре.</w:t>
            </w:r>
          </w:p>
          <w:p w:rsidR="00EF1A89" w:rsidRPr="00470DA3" w:rsidRDefault="00EF1A8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отвечают, что изучают русский, английский, французский (испанский) языки.</w:t>
            </w:r>
          </w:p>
          <w:p w:rsidR="00EF1A89" w:rsidRPr="00470DA3" w:rsidRDefault="00EF1A8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сообщают, на каких еще языках они говорят.</w:t>
            </w:r>
          </w:p>
          <w:p w:rsidR="00EF1A89" w:rsidRPr="00470DA3" w:rsidRDefault="00EF1A8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учителя.</w:t>
            </w:r>
          </w:p>
          <w:p w:rsidR="00EF1A89" w:rsidRPr="00470DA3" w:rsidRDefault="00EF1A8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 о том, что входит в понятие «культура»</w:t>
            </w:r>
          </w:p>
          <w:p w:rsidR="00741D9F" w:rsidRPr="00470DA3" w:rsidRDefault="00741D9F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учителя.</w:t>
            </w:r>
          </w:p>
        </w:tc>
        <w:tc>
          <w:tcPr>
            <w:tcW w:w="1814" w:type="dxa"/>
          </w:tcPr>
          <w:p w:rsidR="008F77F9" w:rsidRPr="00470DA3" w:rsidRDefault="005D1544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Анализ, синтез, планирование, </w:t>
            </w:r>
            <w:proofErr w:type="spellStart"/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="004C571A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 достаточной точностью и полотой выражать свои мысли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8F77F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A68A9" w:rsidRPr="00470DA3" w:rsidTr="00FF6E7A">
        <w:tc>
          <w:tcPr>
            <w:tcW w:w="2096" w:type="dxa"/>
          </w:tcPr>
          <w:p w:rsidR="008F77F9" w:rsidRPr="00470DA3" w:rsidRDefault="00841CF3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</w:p>
        </w:tc>
        <w:tc>
          <w:tcPr>
            <w:tcW w:w="1698" w:type="dxa"/>
          </w:tcPr>
          <w:p w:rsidR="008F77F9" w:rsidRPr="00470DA3" w:rsidRDefault="0076581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дополнительную мотивацию к самостоятельному изучению иностранных языков.</w:t>
            </w:r>
            <w:r w:rsidR="00F20E41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языке, как о средстве межкультурного общения.</w:t>
            </w:r>
          </w:p>
        </w:tc>
        <w:tc>
          <w:tcPr>
            <w:tcW w:w="1559" w:type="dxa"/>
          </w:tcPr>
          <w:p w:rsidR="008F77F9" w:rsidRPr="00470DA3" w:rsidRDefault="00DB2311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Приветствия учащихся на разных языках.</w:t>
            </w:r>
          </w:p>
        </w:tc>
        <w:tc>
          <w:tcPr>
            <w:tcW w:w="4678" w:type="dxa"/>
          </w:tcPr>
          <w:p w:rsidR="008F77F9" w:rsidRPr="00470DA3" w:rsidRDefault="00DB2311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поприветствовать соперников и зрителей на изучаемых языках.</w:t>
            </w:r>
          </w:p>
          <w:p w:rsidR="00DB2311" w:rsidRPr="00470DA3" w:rsidRDefault="00DB2311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За каждый верный ответ участникам команд начисляются баллы.</w:t>
            </w:r>
          </w:p>
          <w:p w:rsidR="00DB2311" w:rsidRPr="00470DA3" w:rsidRDefault="00DB231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предлагает зрителям поздороваться на иностранных языках, повторив за ним слова приветствия:</w:t>
            </w:r>
          </w:p>
          <w:p w:rsidR="00DB2311" w:rsidRPr="00470DA3" w:rsidRDefault="00DB231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–</w:t>
            </w:r>
            <w:r w:rsidR="00B30E7A"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30E7A" w:rsidRPr="00470D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</w:t>
            </w:r>
          </w:p>
          <w:p w:rsidR="00DB2311" w:rsidRPr="00470DA3" w:rsidRDefault="00DB231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Испанский – </w:t>
            </w:r>
            <w:proofErr w:type="spellStart"/>
            <w:r w:rsidR="00B30E7A" w:rsidRPr="00470D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Hola</w:t>
            </w:r>
            <w:proofErr w:type="spellEnd"/>
          </w:p>
          <w:p w:rsidR="00DB2311" w:rsidRPr="00470DA3" w:rsidRDefault="00DB231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Итальянский – </w:t>
            </w:r>
            <w:r w:rsidR="00B30E7A" w:rsidRPr="00470D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Chao</w:t>
            </w:r>
          </w:p>
          <w:p w:rsidR="00DB2311" w:rsidRPr="00470DA3" w:rsidRDefault="00B30E7A" w:rsidP="00470DA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Китайском – </w:t>
            </w:r>
            <w:r w:rsidRPr="00470D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Hai</w:t>
            </w:r>
          </w:p>
          <w:p w:rsidR="00B30E7A" w:rsidRPr="00470DA3" w:rsidRDefault="00B30E7A" w:rsidP="00470D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Португальском - </w:t>
            </w:r>
            <w:proofErr w:type="spellStart"/>
            <w:r w:rsidRPr="00470DA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Oi</w:t>
            </w:r>
            <w:proofErr w:type="spellEnd"/>
          </w:p>
        </w:tc>
        <w:tc>
          <w:tcPr>
            <w:tcW w:w="3184" w:type="dxa"/>
          </w:tcPr>
          <w:p w:rsidR="008F77F9" w:rsidRPr="00470DA3" w:rsidRDefault="00DB2311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зрителей и соперников на изучаемых языках.</w:t>
            </w:r>
          </w:p>
          <w:p w:rsidR="00B30E7A" w:rsidRPr="00470DA3" w:rsidRDefault="00B30E7A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70DA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Зрители повторяют за учителем приветствия на разных языках.</w:t>
            </w:r>
          </w:p>
        </w:tc>
        <w:tc>
          <w:tcPr>
            <w:tcW w:w="1814" w:type="dxa"/>
          </w:tcPr>
          <w:p w:rsidR="008F77F9" w:rsidRPr="00470DA3" w:rsidRDefault="005D1544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сотрудничество.</w:t>
            </w:r>
          </w:p>
        </w:tc>
        <w:tc>
          <w:tcPr>
            <w:tcW w:w="672" w:type="dxa"/>
          </w:tcPr>
          <w:p w:rsidR="008F77F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A68A9" w:rsidRPr="00470DA3" w:rsidTr="00FF6E7A">
        <w:tc>
          <w:tcPr>
            <w:tcW w:w="2096" w:type="dxa"/>
          </w:tcPr>
          <w:p w:rsidR="00372CE9" w:rsidRPr="00470DA3" w:rsidRDefault="00372CE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Конкурс «Все флаги в гости к нам»</w:t>
            </w:r>
          </w:p>
        </w:tc>
        <w:tc>
          <w:tcPr>
            <w:tcW w:w="1698" w:type="dxa"/>
          </w:tcPr>
          <w:p w:rsidR="00372CE9" w:rsidRPr="00470DA3" w:rsidRDefault="0080410C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актуализации знаний учащихся.</w:t>
            </w:r>
          </w:p>
        </w:tc>
        <w:tc>
          <w:tcPr>
            <w:tcW w:w="1559" w:type="dxa"/>
          </w:tcPr>
          <w:p w:rsidR="00372CE9" w:rsidRPr="00470DA3" w:rsidRDefault="0080410C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Соотнесение флагов и названий стран.</w:t>
            </w:r>
          </w:p>
        </w:tc>
        <w:tc>
          <w:tcPr>
            <w:tcW w:w="4678" w:type="dxa"/>
          </w:tcPr>
          <w:p w:rsidR="00372CE9" w:rsidRPr="00470DA3" w:rsidRDefault="004A25E3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раздает учащимся наборы флагов стран мира.</w:t>
            </w:r>
          </w:p>
          <w:p w:rsidR="004A25E3" w:rsidRPr="00470DA3" w:rsidRDefault="004A25E3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 найти среди флагов и показать (поднять вверх) флаг Великобритании, США, Австралии, Новой Зеландии, Канады, Германии, Франции, Испании, Швейцарии, Мексики, Японии, Китая, Бразилии, Бельгии, Австрии, Италии, России.</w:t>
            </w:r>
            <w:proofErr w:type="gramEnd"/>
          </w:p>
        </w:tc>
        <w:tc>
          <w:tcPr>
            <w:tcW w:w="3184" w:type="dxa"/>
          </w:tcPr>
          <w:p w:rsidR="00372CE9" w:rsidRPr="00470DA3" w:rsidRDefault="004A25E3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раскладывают флаги на своих столах.</w:t>
            </w:r>
          </w:p>
          <w:p w:rsidR="004A25E3" w:rsidRPr="00470DA3" w:rsidRDefault="004A25E3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2)Учащиеся поднимают вверх флаги государств, которые называет учитель.</w:t>
            </w:r>
          </w:p>
        </w:tc>
        <w:tc>
          <w:tcPr>
            <w:tcW w:w="1814" w:type="dxa"/>
          </w:tcPr>
          <w:p w:rsidR="00372CE9" w:rsidRPr="00470DA3" w:rsidRDefault="005D1544" w:rsidP="00470DA3">
            <w:pPr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, самоорганизация, учебное сотрудничество.</w:t>
            </w:r>
          </w:p>
        </w:tc>
        <w:tc>
          <w:tcPr>
            <w:tcW w:w="672" w:type="dxa"/>
          </w:tcPr>
          <w:p w:rsidR="00372CE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9A68A9" w:rsidRPr="00470DA3" w:rsidTr="00FF6E7A">
        <w:tc>
          <w:tcPr>
            <w:tcW w:w="2096" w:type="dxa"/>
          </w:tcPr>
          <w:p w:rsidR="008F77F9" w:rsidRPr="00470DA3" w:rsidRDefault="0076581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Конкурс «Путаница»</w:t>
            </w:r>
          </w:p>
        </w:tc>
        <w:tc>
          <w:tcPr>
            <w:tcW w:w="1698" w:type="dxa"/>
          </w:tcPr>
          <w:p w:rsidR="008F77F9" w:rsidRPr="00470DA3" w:rsidRDefault="0076581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актуализации знаний учащихся</w:t>
            </w:r>
          </w:p>
        </w:tc>
        <w:tc>
          <w:tcPr>
            <w:tcW w:w="1559" w:type="dxa"/>
          </w:tcPr>
          <w:p w:rsidR="008F77F9" w:rsidRPr="00470DA3" w:rsidRDefault="00E2189C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Соотнесение стран и их официальных языков.</w:t>
            </w:r>
          </w:p>
        </w:tc>
        <w:tc>
          <w:tcPr>
            <w:tcW w:w="4678" w:type="dxa"/>
          </w:tcPr>
          <w:p w:rsidR="008F77F9" w:rsidRPr="00470DA3" w:rsidRDefault="00E2189C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раздает учащимся наборы перемешанных карточек с наименованиями стран и 4 карточки с наименованиями языков</w:t>
            </w:r>
            <w:r w:rsidR="00184EB7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и просит распределить страны по тем языкам, на которых в этих странах говорят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4EB7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0C1" w:rsidRPr="00470DA3">
              <w:rPr>
                <w:rFonts w:ascii="Times New Roman" w:hAnsi="Times New Roman" w:cs="Times New Roman"/>
                <w:sz w:val="24"/>
                <w:szCs w:val="24"/>
              </w:rPr>
              <w:t>Учитель дает на выполнение задания 2 минуты.</w:t>
            </w:r>
          </w:p>
          <w:p w:rsidR="00184EB7" w:rsidRPr="00470DA3" w:rsidRDefault="00184EB7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2)</w:t>
            </w:r>
            <w:r w:rsid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то время как команды выполняют задание, учитель просит зрителей назвать языки, на которых говорят </w:t>
            </w:r>
            <w:proofErr w:type="gramStart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184EB7" w:rsidRPr="00470DA3" w:rsidRDefault="00E440C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Лихтинштейне</w:t>
            </w:r>
            <w:proofErr w:type="spellEnd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(немецкий)</w:t>
            </w:r>
          </w:p>
          <w:p w:rsidR="00E440C1" w:rsidRPr="00470DA3" w:rsidRDefault="00E440C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Гондурасе (</w:t>
            </w:r>
            <w:proofErr w:type="gramStart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Испанский</w:t>
            </w:r>
            <w:proofErr w:type="gramEnd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440C1" w:rsidRPr="00470DA3" w:rsidRDefault="00E440C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Люксимбурге</w:t>
            </w:r>
            <w:proofErr w:type="spellEnd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(немецкий, французский), </w:t>
            </w:r>
          </w:p>
          <w:p w:rsidR="00E440C1" w:rsidRPr="00470DA3" w:rsidRDefault="00E440C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Чили (</w:t>
            </w:r>
            <w:proofErr w:type="gramStart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испанский</w:t>
            </w:r>
            <w:proofErr w:type="gramEnd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440C1" w:rsidRPr="00470DA3" w:rsidRDefault="00E440C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Южно Африканской Республике (английский)</w:t>
            </w:r>
          </w:p>
          <w:p w:rsidR="00E440C1" w:rsidRPr="00470DA3" w:rsidRDefault="00E440C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Никарагуа (</w:t>
            </w:r>
            <w:proofErr w:type="gramStart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Испанский</w:t>
            </w:r>
            <w:proofErr w:type="gramEnd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440C1" w:rsidRPr="00470DA3" w:rsidRDefault="00E440C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Бразилия (</w:t>
            </w:r>
            <w:proofErr w:type="gramStart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португальский</w:t>
            </w:r>
            <w:proofErr w:type="gramEnd"/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440C1" w:rsidRPr="00470DA3" w:rsidRDefault="00E440C1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участников команд назвать страны, где говорят на английском, немецком и французском. </w:t>
            </w: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За каждый правильный ответ командам начисляются баллы.</w:t>
            </w:r>
          </w:p>
        </w:tc>
        <w:tc>
          <w:tcPr>
            <w:tcW w:w="3184" w:type="dxa"/>
          </w:tcPr>
          <w:p w:rsidR="008F77F9" w:rsidRPr="00470DA3" w:rsidRDefault="00184EB7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распределяют страны по языкам, на которых в них говорят.</w:t>
            </w:r>
          </w:p>
          <w:p w:rsidR="00E440C1" w:rsidRPr="00470DA3" w:rsidRDefault="00E440C1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 Зрители озвучивают свои варианты ответов на вопросы.</w:t>
            </w:r>
          </w:p>
          <w:p w:rsidR="00E440C1" w:rsidRPr="00470DA3" w:rsidRDefault="00E440C1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команд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страны, в которых говорят на английском, немецком и француз</w:t>
            </w:r>
            <w:r w:rsidR="00372CE9" w:rsidRPr="00470D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ком языках.</w:t>
            </w:r>
          </w:p>
        </w:tc>
        <w:tc>
          <w:tcPr>
            <w:tcW w:w="1814" w:type="dxa"/>
          </w:tcPr>
          <w:p w:rsidR="008F77F9" w:rsidRPr="00470DA3" w:rsidRDefault="005D1544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, самоорганизация, учебное сотрудничество, анализ, синтез</w:t>
            </w:r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способов и условий действия</w:t>
            </w:r>
            <w:proofErr w:type="gramStart"/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72" w:type="dxa"/>
          </w:tcPr>
          <w:p w:rsidR="008F77F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</w:tc>
      </w:tr>
      <w:tr w:rsidR="009A68A9" w:rsidRPr="00470DA3" w:rsidTr="00FF6E7A">
        <w:tc>
          <w:tcPr>
            <w:tcW w:w="2096" w:type="dxa"/>
          </w:tcPr>
          <w:p w:rsidR="008F77F9" w:rsidRPr="00470DA3" w:rsidRDefault="00572C1B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«Полиглот</w:t>
            </w:r>
            <w:r w:rsidR="00D542E6" w:rsidRPr="00470D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8F77F9" w:rsidRPr="00470DA3" w:rsidRDefault="00CD0880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дополнительную мотивацию к изучению иностранных языков</w:t>
            </w:r>
          </w:p>
        </w:tc>
        <w:tc>
          <w:tcPr>
            <w:tcW w:w="1559" w:type="dxa"/>
          </w:tcPr>
          <w:p w:rsidR="008F77F9" w:rsidRPr="00470DA3" w:rsidRDefault="00CD0880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Соотнесение слов и их переводов на различные языки</w:t>
            </w:r>
          </w:p>
        </w:tc>
        <w:tc>
          <w:tcPr>
            <w:tcW w:w="4678" w:type="dxa"/>
          </w:tcPr>
          <w:p w:rsidR="008F77F9" w:rsidRPr="00470DA3" w:rsidRDefault="00CD0880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сообщает учащимся, что многие слова звучат и даже пишутся похоже на разных языках мира. Учитель предлагает у</w:t>
            </w:r>
            <w:r w:rsidR="00613090" w:rsidRPr="00470DA3">
              <w:rPr>
                <w:rFonts w:ascii="Times New Roman" w:hAnsi="Times New Roman" w:cs="Times New Roman"/>
                <w:sz w:val="24"/>
                <w:szCs w:val="24"/>
              </w:rPr>
              <w:t>частникам команд найти перевод</w:t>
            </w:r>
            <w:r w:rsidR="000D3A84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таких слов на разные языки мира.</w:t>
            </w:r>
          </w:p>
          <w:p w:rsidR="00372CE9" w:rsidRPr="00470DA3" w:rsidRDefault="00372CE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 найти в классе (на стенах и доске) и собрать карточки с переводами слов «мама», «папа», «любовь», «солнце»</w:t>
            </w:r>
          </w:p>
          <w:p w:rsidR="00E13285" w:rsidRPr="00470DA3" w:rsidRDefault="00E13285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просит зрителей поддержать команды.</w:t>
            </w:r>
          </w:p>
          <w:p w:rsidR="00372CE9" w:rsidRPr="00470DA3" w:rsidRDefault="00372CE9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За каждый правильный ответ командам начисляются баллы.</w:t>
            </w:r>
          </w:p>
        </w:tc>
        <w:tc>
          <w:tcPr>
            <w:tcW w:w="3184" w:type="dxa"/>
          </w:tcPr>
          <w:p w:rsidR="008F77F9" w:rsidRPr="00470DA3" w:rsidRDefault="00372CE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слушают объяснения учителя.</w:t>
            </w:r>
          </w:p>
          <w:p w:rsidR="00372CE9" w:rsidRPr="00470DA3" w:rsidRDefault="00372CE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находят и собирают карточки с переводами слов на разные языки мира.</w:t>
            </w:r>
          </w:p>
        </w:tc>
        <w:tc>
          <w:tcPr>
            <w:tcW w:w="1814" w:type="dxa"/>
          </w:tcPr>
          <w:p w:rsidR="008F77F9" w:rsidRPr="00470DA3" w:rsidRDefault="005D1544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, самоорганизация, учебное сотрудничество, анализ, синтез</w:t>
            </w:r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t>, рефлексия способов и условий действия.</w:t>
            </w:r>
          </w:p>
        </w:tc>
        <w:tc>
          <w:tcPr>
            <w:tcW w:w="672" w:type="dxa"/>
          </w:tcPr>
          <w:p w:rsidR="008F77F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9A68A9" w:rsidRPr="00470DA3" w:rsidTr="00FF6E7A">
        <w:tc>
          <w:tcPr>
            <w:tcW w:w="2096" w:type="dxa"/>
          </w:tcPr>
          <w:p w:rsidR="008F77F9" w:rsidRPr="00470DA3" w:rsidRDefault="0080410C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Конкурс «Путешествие по столицам»</w:t>
            </w:r>
          </w:p>
        </w:tc>
        <w:tc>
          <w:tcPr>
            <w:tcW w:w="1698" w:type="dxa"/>
          </w:tcPr>
          <w:p w:rsidR="008F77F9" w:rsidRPr="00470DA3" w:rsidRDefault="001163C2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расширения общего кругозора учащихся.</w:t>
            </w:r>
            <w:r w:rsidR="00F20E41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</w:t>
            </w:r>
            <w:r w:rsidR="00F20E41"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у учащихся толерантность, уважение к культуре других стран.</w:t>
            </w:r>
          </w:p>
        </w:tc>
        <w:tc>
          <w:tcPr>
            <w:tcW w:w="1559" w:type="dxa"/>
          </w:tcPr>
          <w:p w:rsidR="008F77F9" w:rsidRPr="00470DA3" w:rsidRDefault="001163C2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Распознавание названий стран и столиц с опорой на их изображения.</w:t>
            </w:r>
          </w:p>
        </w:tc>
        <w:tc>
          <w:tcPr>
            <w:tcW w:w="4678" w:type="dxa"/>
          </w:tcPr>
          <w:p w:rsidR="008F77F9" w:rsidRPr="00470DA3" w:rsidRDefault="00E1328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 посмотреть на экран. На экране</w:t>
            </w:r>
            <w:r w:rsidR="001163C2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сменяют друг </w:t>
            </w:r>
            <w:proofErr w:type="gramStart"/>
            <w:r w:rsidR="001163C2" w:rsidRPr="00470DA3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</w:t>
            </w:r>
            <w:r w:rsidR="001163C2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столиц стран мира</w:t>
            </w:r>
            <w:proofErr w:type="gramEnd"/>
            <w:r w:rsidR="001163C2" w:rsidRPr="00470DA3">
              <w:rPr>
                <w:rFonts w:ascii="Times New Roman" w:hAnsi="Times New Roman" w:cs="Times New Roman"/>
                <w:sz w:val="24"/>
                <w:szCs w:val="24"/>
              </w:rPr>
              <w:t>. Учитель просит учащихся назвать столицу и страну.</w:t>
            </w:r>
          </w:p>
          <w:p w:rsidR="001163C2" w:rsidRPr="00470DA3" w:rsidRDefault="001163C2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За каждый верный ответ командам начисляются баллы.</w:t>
            </w:r>
          </w:p>
          <w:p w:rsidR="001163C2" w:rsidRPr="00470DA3" w:rsidRDefault="001163C2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Учитель просит учащихся из числа зрителей и участников команд назвать достопримечательность столицы, изображенную на картинке.</w:t>
            </w:r>
          </w:p>
          <w:p w:rsidR="001163C2" w:rsidRPr="00470DA3" w:rsidRDefault="001163C2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  <w:proofErr w:type="gramEnd"/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ответившим участникам команд начисляются бонусные баллы.</w:t>
            </w:r>
          </w:p>
        </w:tc>
        <w:tc>
          <w:tcPr>
            <w:tcW w:w="3184" w:type="dxa"/>
          </w:tcPr>
          <w:p w:rsidR="008F77F9" w:rsidRPr="00470DA3" w:rsidRDefault="001163C2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смотрят на экран, называют столицы и страны.</w:t>
            </w:r>
          </w:p>
          <w:p w:rsidR="001163C2" w:rsidRPr="00470DA3" w:rsidRDefault="001163C2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называют достопримечательности.</w:t>
            </w:r>
          </w:p>
        </w:tc>
        <w:tc>
          <w:tcPr>
            <w:tcW w:w="1814" w:type="dxa"/>
          </w:tcPr>
          <w:p w:rsidR="008F77F9" w:rsidRPr="00470DA3" w:rsidRDefault="005D1544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, самоорганизация, учебное сотрудничество, анализ, синтез</w:t>
            </w:r>
          </w:p>
        </w:tc>
        <w:tc>
          <w:tcPr>
            <w:tcW w:w="672" w:type="dxa"/>
          </w:tcPr>
          <w:p w:rsidR="008F77F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9A68A9" w:rsidRPr="00470DA3" w:rsidTr="00FF6E7A">
        <w:tc>
          <w:tcPr>
            <w:tcW w:w="2096" w:type="dxa"/>
          </w:tcPr>
          <w:p w:rsidR="008F77F9" w:rsidRPr="00470DA3" w:rsidRDefault="009B00BA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</w:t>
            </w:r>
            <w:r w:rsidR="007A55A1" w:rsidRPr="00470DA3">
              <w:rPr>
                <w:rFonts w:ascii="Times New Roman" w:hAnsi="Times New Roman" w:cs="Times New Roman"/>
                <w:sz w:val="24"/>
                <w:szCs w:val="24"/>
              </w:rPr>
              <w:t>Ими гордится родная страна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8F77F9" w:rsidRPr="00470DA3" w:rsidRDefault="009B00BA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расширения общего кругозора учащихся.</w:t>
            </w:r>
            <w:r w:rsidR="00F20E41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учащихся толерантность, уважение к культуре других стран.</w:t>
            </w:r>
          </w:p>
        </w:tc>
        <w:tc>
          <w:tcPr>
            <w:tcW w:w="1559" w:type="dxa"/>
          </w:tcPr>
          <w:p w:rsidR="008F77F9" w:rsidRPr="00470DA3" w:rsidRDefault="009B00BA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Соотнесение имен выдающихся личностей с названиями их родных стран.</w:t>
            </w:r>
          </w:p>
        </w:tc>
        <w:tc>
          <w:tcPr>
            <w:tcW w:w="4678" w:type="dxa"/>
          </w:tcPr>
          <w:p w:rsidR="009B00BA" w:rsidRPr="00470DA3" w:rsidRDefault="009B00BA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объясняет учащимся, что у него на столе в «волшебной шкатулке» находятся карточки с именами выдающихся личностей  из разных стран.</w:t>
            </w:r>
          </w:p>
          <w:p w:rsidR="008F77F9" w:rsidRPr="00470DA3" w:rsidRDefault="009B00BA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просит участников команд подойти к нему по очереди, вытянуть из шкатулки по одной карточке, прочесть имя известной личности и прикрепить на доску под названием соответствующей страны.</w:t>
            </w:r>
          </w:p>
          <w:p w:rsidR="000E34E1" w:rsidRPr="00470DA3" w:rsidRDefault="000E34E1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За каждый верный ответ участником команд начисляются баллы.</w:t>
            </w:r>
          </w:p>
          <w:p w:rsidR="000E34E1" w:rsidRPr="00470DA3" w:rsidRDefault="000E34E1" w:rsidP="00470D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i/>
                <w:sz w:val="24"/>
                <w:szCs w:val="24"/>
              </w:rPr>
              <w:t>3) Учитель просит учащихся – участников команд и зрителей назвать известные им музыкальные и литературные произведения данных выдающихся личностей.</w:t>
            </w:r>
          </w:p>
          <w:p w:rsidR="000E34E1" w:rsidRPr="00470DA3" w:rsidRDefault="000E34E1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За каждый правильный ответ участникам команд начисляются баллы.</w:t>
            </w:r>
          </w:p>
        </w:tc>
        <w:tc>
          <w:tcPr>
            <w:tcW w:w="3184" w:type="dxa"/>
          </w:tcPr>
          <w:p w:rsidR="008F77F9" w:rsidRPr="00470DA3" w:rsidRDefault="009B00BA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слушают объяснения учителя.</w:t>
            </w:r>
          </w:p>
          <w:p w:rsidR="009B00BA" w:rsidRPr="00470DA3" w:rsidRDefault="009B00BA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по очереди подходят к учителю, вытаскивают карточки из шкатулки</w:t>
            </w:r>
            <w:r w:rsidR="00602542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и прикрепляют на доску под названиями стран.</w:t>
            </w:r>
          </w:p>
          <w:p w:rsidR="007A55A1" w:rsidRPr="00470DA3" w:rsidRDefault="007A55A1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называют известные им музыкальные и литературные произведения выдающихся личностей.</w:t>
            </w:r>
          </w:p>
        </w:tc>
        <w:tc>
          <w:tcPr>
            <w:tcW w:w="1814" w:type="dxa"/>
          </w:tcPr>
          <w:p w:rsidR="008F77F9" w:rsidRPr="00470DA3" w:rsidRDefault="005D1544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, самоорганизация,  анализ, синтез</w:t>
            </w:r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t>, рефлексия способов и условий действия.</w:t>
            </w:r>
          </w:p>
        </w:tc>
        <w:tc>
          <w:tcPr>
            <w:tcW w:w="672" w:type="dxa"/>
          </w:tcPr>
          <w:p w:rsidR="008F77F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9A68A9" w:rsidRPr="00470DA3" w:rsidTr="00FF6E7A">
        <w:tc>
          <w:tcPr>
            <w:tcW w:w="2096" w:type="dxa"/>
          </w:tcPr>
          <w:p w:rsidR="008F77F9" w:rsidRPr="00470DA3" w:rsidRDefault="00D542E6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Конкурс «Гурманы»</w:t>
            </w:r>
          </w:p>
        </w:tc>
        <w:tc>
          <w:tcPr>
            <w:tcW w:w="1698" w:type="dxa"/>
          </w:tcPr>
          <w:p w:rsidR="008F77F9" w:rsidRPr="00470DA3" w:rsidRDefault="00D542E6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Создать дополнительную мотивацию к изучению иностранных языков и культур</w:t>
            </w:r>
            <w:r w:rsidR="00F20E41" w:rsidRPr="0047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F77F9" w:rsidRPr="00470DA3" w:rsidRDefault="00606AE8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с о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>порой на описание и изображение</w:t>
            </w:r>
          </w:p>
        </w:tc>
        <w:tc>
          <w:tcPr>
            <w:tcW w:w="4678" w:type="dxa"/>
          </w:tcPr>
          <w:p w:rsidR="008F77F9" w:rsidRPr="00470DA3" w:rsidRDefault="00D542E6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</w:t>
            </w:r>
            <w:r w:rsidR="00606AE8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на экран,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послушать и отгадать загадки по теме «Кухня стран мира».</w:t>
            </w:r>
          </w:p>
          <w:p w:rsidR="00606AE8" w:rsidRPr="00470DA3" w:rsidRDefault="00606AE8" w:rsidP="0047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b/>
                <w:sz w:val="24"/>
                <w:szCs w:val="24"/>
              </w:rPr>
              <w:t>За каждый правильный ответ участникам команд начисляются баллы.</w:t>
            </w:r>
          </w:p>
          <w:p w:rsidR="00606AE8" w:rsidRPr="00470DA3" w:rsidRDefault="00606AE8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2) Учитель сообщает учащимся, что сегодня у них есть возможность угоститься очень интересным блюдом: </w:t>
            </w:r>
            <w:r w:rsidRPr="00470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впервые оно появилось в древнем Египте, но сейчас распространены во многих европейских странах и в России.</w:t>
            </w:r>
            <w:proofErr w:type="gramEnd"/>
            <w:r w:rsidRPr="00470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Родным для себя это </w:t>
            </w:r>
            <w:r w:rsidRPr="00470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блюдо считают и в Германии и в Чехии и в Прибалтике и, конечно же, в нашей стране. Название у блюда тоже необычное: хотя обозначает оно сладость, но происходит от слова перец.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 угадать, что это за блюдо.</w:t>
            </w:r>
          </w:p>
          <w:p w:rsidR="00606AE8" w:rsidRPr="00470DA3" w:rsidRDefault="00606AE8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раздает пряники.</w:t>
            </w:r>
          </w:p>
        </w:tc>
        <w:tc>
          <w:tcPr>
            <w:tcW w:w="3184" w:type="dxa"/>
          </w:tcPr>
          <w:p w:rsidR="008F77F9" w:rsidRPr="00470DA3" w:rsidRDefault="00D542E6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06AE8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экран,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слушают и отгадывают загадки.</w:t>
            </w:r>
          </w:p>
          <w:p w:rsidR="00606AE8" w:rsidRPr="00470DA3" w:rsidRDefault="00606AE8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слушают объяснения учителя и предполагают, что будут угощаться пряниками.</w:t>
            </w:r>
          </w:p>
          <w:p w:rsidR="00606AE8" w:rsidRPr="00470DA3" w:rsidRDefault="00606AE8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угощаются пряниками.</w:t>
            </w:r>
          </w:p>
        </w:tc>
        <w:tc>
          <w:tcPr>
            <w:tcW w:w="1814" w:type="dxa"/>
          </w:tcPr>
          <w:p w:rsidR="008F77F9" w:rsidRPr="00470DA3" w:rsidRDefault="005D1544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, самоорганизация, учебное сотрудничество, анализ, синтез</w:t>
            </w:r>
            <w:r w:rsidR="009A68A9" w:rsidRPr="0047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2" w:type="dxa"/>
          </w:tcPr>
          <w:p w:rsidR="008F77F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9A68A9" w:rsidRPr="00470DA3" w:rsidTr="00FF6E7A">
        <w:tc>
          <w:tcPr>
            <w:tcW w:w="2096" w:type="dxa"/>
          </w:tcPr>
          <w:p w:rsidR="008F77F9" w:rsidRPr="00470DA3" w:rsidRDefault="0049535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и определение победителя.</w:t>
            </w:r>
          </w:p>
        </w:tc>
        <w:tc>
          <w:tcPr>
            <w:tcW w:w="1698" w:type="dxa"/>
          </w:tcPr>
          <w:p w:rsidR="008F77F9" w:rsidRPr="00470DA3" w:rsidRDefault="00F20E41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Создать ситуацию</w:t>
            </w:r>
            <w:r w:rsidR="00495359"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успеха.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дополнительную мотивацию для изучения иностранных языков и культур.</w:t>
            </w:r>
          </w:p>
        </w:tc>
        <w:tc>
          <w:tcPr>
            <w:tcW w:w="1559" w:type="dxa"/>
          </w:tcPr>
          <w:p w:rsidR="008F77F9" w:rsidRPr="00470DA3" w:rsidRDefault="0049535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Подсчет баллов и определение команды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- победителя. Вручение призов.</w:t>
            </w:r>
          </w:p>
        </w:tc>
        <w:tc>
          <w:tcPr>
            <w:tcW w:w="4678" w:type="dxa"/>
          </w:tcPr>
          <w:p w:rsidR="008F77F9" w:rsidRPr="00470DA3" w:rsidRDefault="0049535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 вспомнить, чему было посвящено мероприятие.</w:t>
            </w:r>
          </w:p>
          <w:p w:rsidR="00495359" w:rsidRPr="00470DA3" w:rsidRDefault="0049535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спрашивает учащихся, о каких странах они поговорили</w:t>
            </w:r>
            <w:r w:rsidR="00302A45" w:rsidRPr="00470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A45" w:rsidRPr="00470DA3" w:rsidRDefault="00302A4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спрашивает, на каких языках удалось пообщаться на мероприятии.</w:t>
            </w:r>
          </w:p>
          <w:p w:rsidR="00302A45" w:rsidRPr="00470DA3" w:rsidRDefault="00302A4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спрашивает, о каких аспектах культуры удалось поговорить в ходе мероприятия.</w:t>
            </w:r>
          </w:p>
          <w:p w:rsidR="00302A45" w:rsidRPr="00470DA3" w:rsidRDefault="00302A4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5) Учитель подсчитывает баллы команд и определяет победителя.</w:t>
            </w:r>
          </w:p>
          <w:p w:rsidR="00302A45" w:rsidRPr="00470DA3" w:rsidRDefault="00302A4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вручает учащимся призы.</w:t>
            </w:r>
          </w:p>
          <w:p w:rsidR="00302A45" w:rsidRPr="00470DA3" w:rsidRDefault="00302A4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Учитель благодарит команды за участие в игре и прощается с участниками.</w:t>
            </w:r>
          </w:p>
        </w:tc>
        <w:tc>
          <w:tcPr>
            <w:tcW w:w="3184" w:type="dxa"/>
          </w:tcPr>
          <w:p w:rsidR="008F77F9" w:rsidRPr="00470DA3" w:rsidRDefault="00495359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отвечают, что мероприятие было посвящено различным странам, языкам и культурам.</w:t>
            </w:r>
          </w:p>
          <w:p w:rsidR="00302A45" w:rsidRPr="00470DA3" w:rsidRDefault="00302A4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называют страны, о которых шла речь на мероприятии.</w:t>
            </w:r>
          </w:p>
          <w:p w:rsidR="00302A45" w:rsidRPr="00470DA3" w:rsidRDefault="00302A4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отвечают, на каких языках пообщались.</w:t>
            </w:r>
          </w:p>
          <w:p w:rsidR="00302A45" w:rsidRPr="00470DA3" w:rsidRDefault="00302A4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отвечают, что поговорили о языках, достопримечательностях, знаменитых людях и кухне разных стран.</w:t>
            </w:r>
          </w:p>
          <w:p w:rsidR="00302A45" w:rsidRPr="00470DA3" w:rsidRDefault="00302A45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7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Учащиеся аплодируют команде – победителю и другим командам, принявшим участие в игре.</w:t>
            </w:r>
          </w:p>
        </w:tc>
        <w:tc>
          <w:tcPr>
            <w:tcW w:w="1814" w:type="dxa"/>
          </w:tcPr>
          <w:p w:rsidR="008F77F9" w:rsidRPr="00470DA3" w:rsidRDefault="005D1544" w:rsidP="0047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672" w:type="dxa"/>
          </w:tcPr>
          <w:p w:rsidR="008F77F9" w:rsidRPr="00470DA3" w:rsidRDefault="00D763F7" w:rsidP="00470DA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3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2755B7" w:rsidRPr="00470DA3" w:rsidRDefault="002755B7" w:rsidP="00470D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5B7" w:rsidRPr="00470DA3" w:rsidSect="00FE2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D03"/>
    <w:multiLevelType w:val="hybridMultilevel"/>
    <w:tmpl w:val="171AC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26CE"/>
    <w:multiLevelType w:val="hybridMultilevel"/>
    <w:tmpl w:val="9F806DA4"/>
    <w:lvl w:ilvl="0" w:tplc="68A0339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433"/>
    <w:rsid w:val="000D3A84"/>
    <w:rsid w:val="000D65D6"/>
    <w:rsid w:val="000E34E1"/>
    <w:rsid w:val="001163C2"/>
    <w:rsid w:val="00184EB7"/>
    <w:rsid w:val="002103F9"/>
    <w:rsid w:val="002755B7"/>
    <w:rsid w:val="002B04CD"/>
    <w:rsid w:val="002C2354"/>
    <w:rsid w:val="002D4534"/>
    <w:rsid w:val="00302A45"/>
    <w:rsid w:val="00372CE9"/>
    <w:rsid w:val="00470DA3"/>
    <w:rsid w:val="00495359"/>
    <w:rsid w:val="004A25E3"/>
    <w:rsid w:val="004C571A"/>
    <w:rsid w:val="00572C1B"/>
    <w:rsid w:val="005D1544"/>
    <w:rsid w:val="00602542"/>
    <w:rsid w:val="006064A1"/>
    <w:rsid w:val="00606AE8"/>
    <w:rsid w:val="00613090"/>
    <w:rsid w:val="00685A29"/>
    <w:rsid w:val="006C67CF"/>
    <w:rsid w:val="00703CF8"/>
    <w:rsid w:val="007273D8"/>
    <w:rsid w:val="00741D9F"/>
    <w:rsid w:val="007649B7"/>
    <w:rsid w:val="00765815"/>
    <w:rsid w:val="007A55A1"/>
    <w:rsid w:val="0080410C"/>
    <w:rsid w:val="00841CF3"/>
    <w:rsid w:val="008516CD"/>
    <w:rsid w:val="008F77F9"/>
    <w:rsid w:val="009A68A9"/>
    <w:rsid w:val="009B00BA"/>
    <w:rsid w:val="00A21F33"/>
    <w:rsid w:val="00B30E7A"/>
    <w:rsid w:val="00B77FAD"/>
    <w:rsid w:val="00C2764F"/>
    <w:rsid w:val="00C55F5B"/>
    <w:rsid w:val="00CB66A2"/>
    <w:rsid w:val="00CD0880"/>
    <w:rsid w:val="00D542E6"/>
    <w:rsid w:val="00D763F7"/>
    <w:rsid w:val="00DB2311"/>
    <w:rsid w:val="00E13285"/>
    <w:rsid w:val="00E2189C"/>
    <w:rsid w:val="00E440C1"/>
    <w:rsid w:val="00EB343A"/>
    <w:rsid w:val="00EE0720"/>
    <w:rsid w:val="00EE1FCE"/>
    <w:rsid w:val="00EE5C22"/>
    <w:rsid w:val="00EF1A89"/>
    <w:rsid w:val="00F20E41"/>
    <w:rsid w:val="00F25430"/>
    <w:rsid w:val="00FE2433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ЦО №1884 г.Москва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 №1884</dc:creator>
  <cp:keywords/>
  <dc:description/>
  <cp:lastModifiedBy>user</cp:lastModifiedBy>
  <cp:revision>18</cp:revision>
  <dcterms:created xsi:type="dcterms:W3CDTF">2015-04-02T07:19:00Z</dcterms:created>
  <dcterms:modified xsi:type="dcterms:W3CDTF">2020-05-15T13:55:00Z</dcterms:modified>
</cp:coreProperties>
</file>