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86" w:rsidRPr="009B6386" w:rsidRDefault="009B6386" w:rsidP="009B6386">
      <w:pPr>
        <w:autoSpaceDE w:val="0"/>
        <w:autoSpaceDN w:val="0"/>
        <w:adjustRightInd w:val="0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9B6386" w:rsidRPr="009B6386" w:rsidRDefault="009B6386" w:rsidP="009B6386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9B6386" w:rsidRPr="009B6386" w:rsidRDefault="009B6386" w:rsidP="009B6386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Ровеньская</w:t>
      </w:r>
      <w:proofErr w:type="spellEnd"/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средняя общеобразовательная школа</w:t>
      </w:r>
    </w:p>
    <w:p w:rsidR="009B6386" w:rsidRPr="009B6386" w:rsidRDefault="009B6386" w:rsidP="009B6386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p w:rsidR="009B6386" w:rsidRPr="009B6386" w:rsidRDefault="009B6386" w:rsidP="009B638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B6386" w:rsidRPr="009B6386" w:rsidRDefault="009B6386" w:rsidP="009B638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5037" w:type="pct"/>
        <w:jc w:val="center"/>
        <w:tblInd w:w="1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3461"/>
        <w:gridCol w:w="3631"/>
      </w:tblGrid>
      <w:tr w:rsidR="009B6386" w:rsidRPr="009B6386" w:rsidTr="009B6386">
        <w:trPr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«Рассмотрено»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Руководитель МО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_____</w:t>
            </w:r>
            <w:proofErr w:type="spellStart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Гетьман</w:t>
            </w:r>
            <w:proofErr w:type="spellEnd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Г.А.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Протокол №5 </w:t>
            </w:r>
            <w:proofErr w:type="gramStart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</w:t>
            </w:r>
            <w:proofErr w:type="gramEnd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«18» июня 2019 г.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«Согласовано»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Заместитель директора МБОУ «</w:t>
            </w:r>
            <w:proofErr w:type="spellStart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Ровеньская</w:t>
            </w:r>
            <w:proofErr w:type="spellEnd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ООШ» 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Омельченко Т.А.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«29» августа 2019 г.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«Утверждаю»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Директор МБОУ «</w:t>
            </w:r>
            <w:proofErr w:type="spellStart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Ровеньская</w:t>
            </w:r>
            <w:proofErr w:type="spellEnd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ООШ» 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Кияметдинова</w:t>
            </w:r>
            <w:proofErr w:type="spellEnd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Н.И.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Приказ №194 </w:t>
            </w:r>
            <w:proofErr w:type="gramStart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</w:t>
            </w:r>
            <w:proofErr w:type="gramEnd"/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9B6386" w:rsidRPr="009B6386" w:rsidRDefault="009B6386">
            <w:pPr>
              <w:tabs>
                <w:tab w:val="left" w:pos="9288"/>
              </w:tabs>
              <w:suppressAutoHyphens/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B6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«29» августа 2019 г.</w:t>
            </w:r>
          </w:p>
        </w:tc>
      </w:tr>
    </w:tbl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9B6386" w:rsidRPr="009B6386" w:rsidRDefault="009B6386" w:rsidP="009B6386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B6386" w:rsidRPr="009B6386" w:rsidRDefault="009B6386" w:rsidP="009B6386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по учебному предмету</w:t>
      </w: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FB61C9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FF5866">
        <w:rPr>
          <w:rFonts w:ascii="Times New Roman" w:hAnsi="Times New Roman" w:cs="Times New Roman"/>
          <w:bCs/>
          <w:color w:val="000000"/>
          <w:sz w:val="28"/>
          <w:szCs w:val="28"/>
        </w:rPr>
        <w:t>сновы безопасности жизнедеятельности</w:t>
      </w: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уровня начального общего образования</w:t>
      </w: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>(базовый уровень)</w:t>
      </w:r>
    </w:p>
    <w:p w:rsidR="009B6386" w:rsidRPr="009B6386" w:rsidRDefault="00FB61C9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8-9</w:t>
      </w:r>
      <w:r w:rsidR="009B6386"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класс</w:t>
      </w:r>
    </w:p>
    <w:p w:rsidR="009B6386" w:rsidRPr="009B6386" w:rsidRDefault="00FF586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bookmarkStart w:id="0" w:name="_GoBack"/>
      <w:bookmarkEnd w:id="0"/>
      <w:r w:rsidR="009B6386" w:rsidRPr="009B63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6386" w:rsidRPr="009B6386" w:rsidRDefault="009B6386" w:rsidP="009B6386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B6386" w:rsidRPr="009B6386" w:rsidRDefault="009B6386" w:rsidP="009B63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B6386">
        <w:rPr>
          <w:rFonts w:ascii="Times New Roman" w:hAnsi="Times New Roman" w:cs="Times New Roman"/>
          <w:noProof/>
          <w:color w:val="000000"/>
          <w:sz w:val="28"/>
          <w:szCs w:val="28"/>
        </w:rPr>
        <w:t>2019 г.</w:t>
      </w:r>
    </w:p>
    <w:p w:rsidR="00197AC2" w:rsidRDefault="00197AC2" w:rsidP="00197A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AC2" w:rsidRDefault="00197AC2" w:rsidP="0019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записка.</w:t>
      </w:r>
      <w:proofErr w:type="gramEnd"/>
    </w:p>
    <w:p w:rsidR="00197AC2" w:rsidRDefault="00197AC2" w:rsidP="00197A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разработана</w:t>
      </w:r>
      <w:r>
        <w:rPr>
          <w:rFonts w:ascii="Times New Roman" w:hAnsi="Times New Roman" w:cs="Times New Roman"/>
          <w:sz w:val="28"/>
          <w:szCs w:val="28"/>
        </w:rPr>
        <w:t xml:space="preserve">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t>авторской прог</w:t>
      </w:r>
      <w:r>
        <w:rPr>
          <w:rFonts w:ascii="Times New Roman" w:hAnsi="Times New Roman" w:cs="Times New Roman"/>
          <w:sz w:val="28"/>
          <w:szCs w:val="28"/>
        </w:rPr>
        <w:t xml:space="preserve">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 редакцией А. Т. Смирнова – М.: Просвещение, 2016 г. </w:t>
      </w:r>
    </w:p>
    <w:p w:rsidR="00197AC2" w:rsidRDefault="00197AC2" w:rsidP="00197A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27"/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используется </w:t>
      </w:r>
      <w:proofErr w:type="gramStart"/>
      <w:r>
        <w:rPr>
          <w:rStyle w:val="FontStyle27"/>
          <w:rFonts w:ascii="Times New Roman" w:hAnsi="Times New Roman" w:cs="Times New Roman"/>
          <w:sz w:val="28"/>
          <w:szCs w:val="28"/>
        </w:rPr>
        <w:t>следующий</w:t>
      </w:r>
      <w:proofErr w:type="gramEnd"/>
      <w:r>
        <w:rPr>
          <w:rStyle w:val="FontStyle27"/>
          <w:rFonts w:ascii="Times New Roman" w:hAnsi="Times New Roman" w:cs="Times New Roman"/>
          <w:sz w:val="28"/>
          <w:szCs w:val="28"/>
        </w:rPr>
        <w:t xml:space="preserve"> УМК:</w:t>
      </w:r>
      <w:r>
        <w:rPr>
          <w:rFonts w:ascii="Times New Roman" w:hAnsi="Times New Roman" w:cs="Times New Roman"/>
          <w:sz w:val="28"/>
          <w:szCs w:val="28"/>
        </w:rPr>
        <w:t xml:space="preserve"> Учебник: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 редакцией А. Т. Смирнова – М.: Просвещение, 2016 г. </w:t>
      </w:r>
    </w:p>
    <w:p w:rsidR="00197AC2" w:rsidRDefault="00197AC2" w:rsidP="00197A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34 учебные недели, разработана для  одного учебного занятия в неделю, количество учебных часов на уровень 68, количество учебных часов на год 34.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97AC2" w:rsidRDefault="00197AC2" w:rsidP="00197AC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учебной программы</w:t>
      </w:r>
    </w:p>
    <w:p w:rsidR="00197AC2" w:rsidRDefault="00197AC2" w:rsidP="00197AC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УЧАЩИЕСЯ ДОЛЖНЫ ПОНИМАТЬ: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значение экологической безопасности для населения страны (региона);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значение и функции Министерства ГОЧС РФ;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ценность собственного здоровья. </w:t>
      </w:r>
    </w:p>
    <w:p w:rsidR="00197AC2" w:rsidRDefault="00197AC2" w:rsidP="00197AC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УЧАЩИЕСЯ ДОЛЖНЫ ЗНАТЬ: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1.основные опасные ситуации, возникающие в повседневной и профессиональной деятельности (по профилю будущей специальности) и правила поведения в них;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2.характеристику наиболее важных природных явлений и производственной деятельности человека, вызывающих возникновение чрезвычайных ситуаций;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основные мероприятия гражданской обороны по защите населения от последствий чрезвычайных ситуаций мирного и военного времени;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 способы оповещения населения в чрезвычайных ситуациях мирного и военного времени;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правила поведения населения в зонах военного конфликта, порядок использования защитных сооружений гражданской обороны, порядок эвакуации населения;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наиболее распространенные инфекционные заболевания, причины их возникновения, меры профилактики;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методы и средства оказания первой медицинской помощи при различных видах травм, ранений и отравлениях;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основные составляющие здорового образа жизни, систему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самооздоровления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основы личной и общественной гигиены;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основы законодательства Российской Федерации об обороне государства и воинской обязанности граждан, правовые основы военной службы, порядок прохождения военной службы по призыву.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УЧАЩИЕСЯ ДОЛЖНЫ УМЕТЬ: 1. обеспечить собственную безопасность в зонах криминогенной опасности, использовать приемы самозащиты;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выполнять мероприятия гражданской обороны по защите в чрезвычайных ситуациях мирного военного времени, предусмотренных органами управления по делам гражданской обороны и чрезвычайным ситуациям;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 использовать средства индивидуальной и коллективной защиты;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оказывать первую медицинскую помощь при кровотечениях, растяжениях и ушибах, обморожениях, тепловом и солнечном ударах, проведении искусственной вентиляции легких и непрямом массаже сердца; </w:t>
      </w:r>
    </w:p>
    <w:p w:rsidR="00197AC2" w:rsidRDefault="00197AC2" w:rsidP="00197A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выполнять различные физические упражнения для развития силы, выносливости, гибкости и снятия эмоциональных нагрузок; </w:t>
      </w:r>
    </w:p>
    <w:p w:rsidR="00197AC2" w:rsidRDefault="00197AC2" w:rsidP="00197AC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соблюдать правила личной гигиены, составлять рациональный режим</w:t>
      </w:r>
    </w:p>
    <w:p w:rsidR="00197AC2" w:rsidRDefault="00197AC2" w:rsidP="00197AC2">
      <w:pPr>
        <w:rPr>
          <w:rFonts w:ascii="Times New Roman" w:hAnsi="Times New Roman" w:cs="Times New Roman"/>
        </w:rPr>
      </w:pPr>
    </w:p>
    <w:p w:rsidR="00197AC2" w:rsidRDefault="00197AC2" w:rsidP="00197AC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lang w:val="en-US"/>
        </w:rPr>
        <w:t>III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 «Основы безопасности жизнедеятельности»</w:t>
      </w:r>
    </w:p>
    <w:p w:rsidR="00197AC2" w:rsidRDefault="00197AC2" w:rsidP="00197AC2">
      <w:pPr>
        <w:tabs>
          <w:tab w:val="center" w:pos="4897"/>
          <w:tab w:val="left" w:pos="774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7AC2" w:rsidRDefault="00197AC2" w:rsidP="00197AC2">
      <w:pPr>
        <w:pStyle w:val="a5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 класс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1.   Основы комплексной безопасности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  Пожарная безопасность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Пожары в жилых и общественных зданиях, их причины 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следствия.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пожаров в повседневной жизни и организация защиты населения. 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обязанности и ответственность граждан в области пожарной безо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пасности. Обеспечение личной безопасности при пожарах.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   Безопасность на дорогах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Причины дорожно-транспортных происшествий и травматизма людей.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рожного движения, обязанности пешеходов и пассажиров. 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Велосипедист – водитель транспортного средства.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3.   Безопасность на водоемах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Безопасное поведение на водоёмах в различных условиях.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Безопасный отдых на водоёмах.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Оказание помощи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терпящим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бедствие на воде.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4.   Экология и безопасность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Загрязнение окружающей среды и здоровье человека.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безопасного поведения при  неблагоприят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экологической обстановке.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5. Чрезвычайные ситуации техногенного характера и их возможные по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>следствия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чрезвычайных ситуаций техногенного характера.</w:t>
      </w:r>
    </w:p>
    <w:p w:rsidR="00197AC2" w:rsidRDefault="00197AC2" w:rsidP="00197A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Аварии на радиационно опасных объек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тах и их возможные последствия.                                                                     </w:t>
      </w:r>
    </w:p>
    <w:p w:rsidR="00197AC2" w:rsidRDefault="00197AC2" w:rsidP="00197A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Аварии на химически опасных объек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тах и их возможные последствия.                                                                           </w:t>
      </w:r>
    </w:p>
    <w:p w:rsidR="00197AC2" w:rsidRDefault="00197AC2" w:rsidP="00197A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Пожары и взрывы на  взрывопожароопасных объек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тах экономики и их возможные последствия.                               </w:t>
      </w:r>
    </w:p>
    <w:p w:rsidR="00197AC2" w:rsidRDefault="00197AC2" w:rsidP="00197A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Аварии на гидротехнических объектах сооружениях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и их по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>следствия.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2.   Защита населения Российской Федерации от чрезвычайных ситуаций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6. Обеспечение защиты населения от чрезвычайных ситуа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 xml:space="preserve">ций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радиационной безопасности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населения. 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химической защиты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населения.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населения от последствий аварий </w:t>
      </w:r>
      <w:r>
        <w:rPr>
          <w:rFonts w:ascii="Times New Roman" w:eastAsia="Times New Roman" w:hAnsi="Times New Roman" w:cs="Times New Roman"/>
          <w:sz w:val="28"/>
          <w:szCs w:val="28"/>
        </w:rPr>
        <w:t>на  взрывопожароопасных объек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тах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населения от последствий аварий </w:t>
      </w:r>
      <w:r>
        <w:rPr>
          <w:rFonts w:ascii="Times New Roman" w:eastAsia="Times New Roman" w:hAnsi="Times New Roman" w:cs="Times New Roman"/>
          <w:sz w:val="28"/>
          <w:szCs w:val="28"/>
        </w:rPr>
        <w:t>на  гидротехнических сооружениях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7. Организация защиты населения от чрезвычайных ситуаций техногенного характера.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197AC2" w:rsidRDefault="00197AC2" w:rsidP="00197A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Организация оповещения населения о чрезвычайных ситуациях техногенного характера. </w:t>
      </w:r>
    </w:p>
    <w:p w:rsidR="00197AC2" w:rsidRDefault="00197AC2" w:rsidP="00197A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Эвакуация населения. </w:t>
      </w:r>
    </w:p>
    <w:p w:rsidR="00197AC2" w:rsidRDefault="00197AC2" w:rsidP="00197A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Мероприятия по инженерной защите населения от чрезвычайных ситуаций техногенного характера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4.   Основы здорового образа жизни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8. Здоровый образ жизни и его составляющие.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Здоровье как основная ценность человека.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дуальное здоровье человека, его физическая, духовная и социальная сущность.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Репродуктивное здоровье - составляющая здоровья человека и общества.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как необхо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димое условие сохранения и укрепления здоровья человека и 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ства.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Здоровый образ жизни и профилактика основных неинфекционных заболеваний. 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Вредные привычки и их влияние на здоровье.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вредных привычек.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и безопасность жизнедеятельности.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5.   Основы медицинских знаний и оказание первой помощи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помощь при неотложных состояниях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Первая помощь пострадавшим и её значение.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Первая помощь при отравлении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аварийно химически опасными веществами.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Первая помощь при травмах.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помощь при утоплении.</w:t>
      </w:r>
    </w:p>
    <w:p w:rsidR="00197AC2" w:rsidRDefault="00197AC2" w:rsidP="00197AC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классе</w:t>
      </w:r>
      <w:proofErr w:type="gramEnd"/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Раздел 1.   Основы комплексной безопасности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  Национальная безопасность в России в современном мире.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Современный мир и Россия.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Национальные интересы России в современном мире.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угрозы национальным интересам и безопасности России.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культуры безопасности жизнедеятельности населения на национальную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зопасность России.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Чрезвычайные ситуации мирного и военного времени и национальная безопасность России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Чрезвычайные ситуации и их классификация. 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Чрезвычайные ситуации природного характера и их 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следствия.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Чрезвычайные ситуации техногенного характера и их причины.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Угроза военной безопасности России.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Раздел 2.   Защита населения Российской Федерации от чрезвычайных ситуаций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Организационные основы по защите населения страны от чрезвычайных ситуаций мирного и военного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Единая государственная система предупреждения и ликвидации чрезвычайных ситуаций (РСЧС).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Гражданская оборона как составная часть национальной безопас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ности и обороноспособности страны.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МЧС России — федеральный орган управления в области защиты населения и территорий от чрезвычайных ситуаций.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мероприятия, проводимые в Российской Феде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рации, по защите населения от чрезвычайных ситуаций мирного и военного времени.                                                                                                                                         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и прогнозирование чрезвычайных ситуаций.                                                                                                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Инженерная защита населения от чрезвычайных ситуаций.                                                                                          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Оповещение и эвакуация населения в условиях чрезвычайных ситуациях.                                                                       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Аварийно-спасательные и другие неотложные работы в очагах по</w:t>
      </w:r>
      <w:r>
        <w:rPr>
          <w:rFonts w:ascii="Times New Roman" w:hAnsi="Times New Roman" w:cs="Times New Roman"/>
          <w:sz w:val="28"/>
          <w:szCs w:val="28"/>
        </w:rPr>
        <w:softHyphen/>
        <w:t>ражения.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3. Противодействие терроризму и экстремизму в Российской Федерации  </w:t>
      </w:r>
    </w:p>
    <w:p w:rsidR="00197AC2" w:rsidRDefault="00197AC2" w:rsidP="00197AC2">
      <w:pPr>
        <w:pStyle w:val="3"/>
        <w:spacing w:after="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Терроризм и экстремизм: их причины и последствия                                                                                                                                                                                                                                                                                 Международный терроризм — угроза национальной безопасности России.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Виды террористической деятельности и террористических актов, их цели и способы осуществления.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Нормативно-правовая база противодействия терроризму и экстремизму в Российской Федерации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Основные нормативно-правовые акты по противодействию терроризму и экстремизму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Общегосударственное противодействие терроризму.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Нормативно-правовая база противодействия наркотизму.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ционные основы системы противодействию терроризму и наркотизму в Российской Федерации.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Организационные основы противодействия терроризму в Российской Федерации.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Организационные основы противодействия наркотизму в Российской Федерации.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Обеспечение личной безопасности при угрозе теракта и профилактика наркозависимости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поведения при угрозе террористического акта.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наркозависимости.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4. Основы здорового образа жизни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9. Здоровье – условие благополучия человека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человека как индивидуальная, так и общественная цен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ность.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и его составляющие.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Репродуктивное здоровье населения и национальная безопас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ность России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Факторы, разрушающие репродуктивное здоровье.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Ранние половые связи и их последствия.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Инфекции, передаваемые половым путем.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о ВИЧ-инфекции и СПИДе.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11. Правовые основы сохранения и укрепления репродуктив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>ного здоровья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Брак и семья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Семья и здоровый образ жизни человека. 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семейного права в Российской Федерации.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Раздел 5. Основы медицинских знаний и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оказание первой помощи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12. Оказание первой помощи</w:t>
      </w:r>
    </w:p>
    <w:p w:rsidR="00197AC2" w:rsidRDefault="00197AC2" w:rsidP="00197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медицинская помощь при массовых поражениях.</w:t>
      </w:r>
    </w:p>
    <w:p w:rsidR="00197AC2" w:rsidRDefault="00197AC2" w:rsidP="00197AC2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AC2" w:rsidRDefault="00197AC2" w:rsidP="00197AC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Тематическое планирование с указанием количества </w:t>
      </w:r>
    </w:p>
    <w:p w:rsidR="00197AC2" w:rsidRDefault="00197AC2" w:rsidP="00197AC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часов, отводимых на освоение каждой темы.</w:t>
      </w:r>
    </w:p>
    <w:p w:rsidR="00197AC2" w:rsidRDefault="00197AC2" w:rsidP="00197AC2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197AC2" w:rsidRDefault="00197AC2" w:rsidP="00197AC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5572"/>
        <w:gridCol w:w="3503"/>
      </w:tblGrid>
      <w:tr w:rsidR="00197AC2" w:rsidTr="00197AC2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197AC2" w:rsidTr="00197AC2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8 класс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C2" w:rsidRDefault="00197A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Пожарная безопасность </w:t>
            </w:r>
          </w:p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Безопасность на дорогах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tabs>
                <w:tab w:val="left" w:pos="80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Безопасность на водоемах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>Экология и безопасность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7AC2" w:rsidTr="00197AC2">
        <w:trPr>
          <w:trHeight w:val="776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w w:val="103"/>
                <w:sz w:val="28"/>
                <w:szCs w:val="28"/>
              </w:rPr>
              <w:t>Чрезвычайные   ситуации   техногенного   ха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w w:val="103"/>
                <w:sz w:val="28"/>
                <w:szCs w:val="28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3"/>
                <w:sz w:val="28"/>
                <w:szCs w:val="28"/>
              </w:rPr>
              <w:t>рактера и их возможные последствия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>Обеспечение защиты населения от чрезвычайных ситуаций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Организация защиты населения от чрезвычайных ситуаций техногенного характера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Здоровый образ жизни</w:t>
            </w:r>
          </w:p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его составляющие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помощь при неотложных состояниях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Национальная безопасность России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современном мире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Чрезвычайные ситуации мирного и военного времени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и национальная безопас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ность России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Организационные основы по защите населения страны от чрезвычайных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ситуаций мирного и военного времени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мероприятия, проводимые в Российской Федерации, по защите населения от чрезвычайных ситуаций мирного и военного времени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Терроризм и экстремизм: их причины и последствия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Нормативно-правовая база противодействия терроризму и экстремизму в Российской Федерации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Организа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ционные основы системы противодействию терроризму и наркотизму в Российской Федерации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Обеспечение личной безопасности при угрозе теракта и профилактика наркозависимости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7AC2" w:rsidTr="00197AC2">
        <w:trPr>
          <w:trHeight w:val="535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tabs>
                <w:tab w:val="left" w:pos="1480"/>
              </w:tabs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Здоровье – условие благополучия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ab/>
              <w:t>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Факторы, разрушающие репродуктивное здоровье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7AC2" w:rsidTr="00197AC2">
        <w:trPr>
          <w:trHeight w:val="11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Оказание первой помощи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C2" w:rsidRDefault="00197AC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97AC2" w:rsidRDefault="00197AC2" w:rsidP="00197AC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7AC2" w:rsidRDefault="00197AC2" w:rsidP="00197AC2">
      <w:pPr>
        <w:tabs>
          <w:tab w:val="left" w:pos="4530"/>
        </w:tabs>
        <w:rPr>
          <w:rFonts w:ascii="Times New Roman" w:hAnsi="Times New Roman" w:cs="Times New Roman"/>
          <w:sz w:val="28"/>
          <w:szCs w:val="28"/>
        </w:rPr>
      </w:pPr>
    </w:p>
    <w:p w:rsidR="00E06422" w:rsidRDefault="00E06422"/>
    <w:sectPr w:rsidR="00E0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E5"/>
    <w:rsid w:val="00197AC2"/>
    <w:rsid w:val="009B6386"/>
    <w:rsid w:val="00E01EE5"/>
    <w:rsid w:val="00E06422"/>
    <w:rsid w:val="00FB61C9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97AC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197AC2"/>
    <w:rPr>
      <w:rFonts w:ascii="Arial" w:eastAsia="Calibri" w:hAnsi="Arial" w:cs="Arial"/>
      <w:sz w:val="20"/>
      <w:szCs w:val="20"/>
    </w:rPr>
  </w:style>
  <w:style w:type="paragraph" w:styleId="3">
    <w:name w:val="Body Text 3"/>
    <w:basedOn w:val="a"/>
    <w:link w:val="30"/>
    <w:semiHidden/>
    <w:unhideWhenUsed/>
    <w:rsid w:val="00197AC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197AC2"/>
    <w:rPr>
      <w:rFonts w:ascii="Arial" w:eastAsia="Times New Roman" w:hAnsi="Arial" w:cs="Arial"/>
      <w:sz w:val="16"/>
      <w:szCs w:val="16"/>
    </w:rPr>
  </w:style>
  <w:style w:type="paragraph" w:styleId="a5">
    <w:name w:val="No Spacing"/>
    <w:qFormat/>
    <w:rsid w:val="00197A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7">
    <w:name w:val="Font Style27"/>
    <w:basedOn w:val="a0"/>
    <w:rsid w:val="00197AC2"/>
    <w:rPr>
      <w:rFonts w:ascii="Century Schoolbook" w:hAnsi="Century Schoolbook" w:cs="Century Schoolbook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B6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38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97AC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197AC2"/>
    <w:rPr>
      <w:rFonts w:ascii="Arial" w:eastAsia="Calibri" w:hAnsi="Arial" w:cs="Arial"/>
      <w:sz w:val="20"/>
      <w:szCs w:val="20"/>
    </w:rPr>
  </w:style>
  <w:style w:type="paragraph" w:styleId="3">
    <w:name w:val="Body Text 3"/>
    <w:basedOn w:val="a"/>
    <w:link w:val="30"/>
    <w:semiHidden/>
    <w:unhideWhenUsed/>
    <w:rsid w:val="00197AC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197AC2"/>
    <w:rPr>
      <w:rFonts w:ascii="Arial" w:eastAsia="Times New Roman" w:hAnsi="Arial" w:cs="Arial"/>
      <w:sz w:val="16"/>
      <w:szCs w:val="16"/>
    </w:rPr>
  </w:style>
  <w:style w:type="paragraph" w:styleId="a5">
    <w:name w:val="No Spacing"/>
    <w:qFormat/>
    <w:rsid w:val="00197A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7">
    <w:name w:val="Font Style27"/>
    <w:basedOn w:val="a0"/>
    <w:rsid w:val="00197AC2"/>
    <w:rPr>
      <w:rFonts w:ascii="Century Schoolbook" w:hAnsi="Century Schoolbook" w:cs="Century Schoolbook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B6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38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1789</Words>
  <Characters>10198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2019-12-30T06:26:00Z</dcterms:created>
  <dcterms:modified xsi:type="dcterms:W3CDTF">2019-12-30T08:49:00Z</dcterms:modified>
</cp:coreProperties>
</file>