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4EB" w:rsidRPr="00D52A5C" w:rsidRDefault="005924EB" w:rsidP="005924E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D52A5C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:rsidR="00D52A5C" w:rsidRPr="00D52A5C" w:rsidRDefault="005924EB" w:rsidP="005924E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52A5C">
        <w:rPr>
          <w:rFonts w:ascii="Times New Roman" w:hAnsi="Times New Roman" w:cs="Times New Roman"/>
          <w:sz w:val="24"/>
          <w:szCs w:val="28"/>
        </w:rPr>
        <w:t>«</w:t>
      </w:r>
      <w:proofErr w:type="spellStart"/>
      <w:r w:rsidRPr="00D52A5C">
        <w:rPr>
          <w:rFonts w:ascii="Times New Roman" w:hAnsi="Times New Roman" w:cs="Times New Roman"/>
          <w:sz w:val="24"/>
          <w:szCs w:val="28"/>
        </w:rPr>
        <w:t>Ровеньская</w:t>
      </w:r>
      <w:proofErr w:type="spellEnd"/>
      <w:r w:rsidRPr="00D52A5C">
        <w:rPr>
          <w:rFonts w:ascii="Times New Roman" w:hAnsi="Times New Roman" w:cs="Times New Roman"/>
          <w:sz w:val="24"/>
          <w:szCs w:val="28"/>
        </w:rPr>
        <w:t xml:space="preserve"> осн</w:t>
      </w:r>
      <w:r w:rsidR="00D52A5C" w:rsidRPr="00D52A5C">
        <w:rPr>
          <w:rFonts w:ascii="Times New Roman" w:hAnsi="Times New Roman" w:cs="Times New Roman"/>
          <w:sz w:val="24"/>
          <w:szCs w:val="28"/>
        </w:rPr>
        <w:t>овная общеобразовательная школа</w:t>
      </w:r>
    </w:p>
    <w:p w:rsidR="005924EB" w:rsidRPr="00D52A5C" w:rsidRDefault="005924EB" w:rsidP="00D52A5C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eastAsia="en-US"/>
        </w:rPr>
      </w:pPr>
      <w:proofErr w:type="spellStart"/>
      <w:r w:rsidRPr="00D52A5C">
        <w:rPr>
          <w:rFonts w:ascii="Times New Roman" w:hAnsi="Times New Roman" w:cs="Times New Roman"/>
          <w:sz w:val="24"/>
          <w:szCs w:val="28"/>
        </w:rPr>
        <w:t>Ровеньского</w:t>
      </w:r>
      <w:proofErr w:type="spellEnd"/>
      <w:r w:rsidRPr="00D52A5C">
        <w:rPr>
          <w:rFonts w:ascii="Times New Roman" w:hAnsi="Times New Roman" w:cs="Times New Roman"/>
          <w:sz w:val="24"/>
          <w:szCs w:val="28"/>
        </w:rPr>
        <w:t xml:space="preserve"> района</w:t>
      </w:r>
      <w:r w:rsidR="00D52A5C" w:rsidRPr="00D52A5C">
        <w:rPr>
          <w:rFonts w:ascii="Times New Roman" w:hAnsi="Times New Roman" w:cs="Times New Roman"/>
          <w:sz w:val="24"/>
          <w:szCs w:val="28"/>
          <w:lang w:eastAsia="en-US"/>
        </w:rPr>
        <w:t xml:space="preserve"> </w:t>
      </w:r>
      <w:r w:rsidRPr="00D52A5C">
        <w:rPr>
          <w:rFonts w:ascii="Times New Roman" w:hAnsi="Times New Roman" w:cs="Times New Roman"/>
          <w:sz w:val="24"/>
          <w:szCs w:val="28"/>
        </w:rPr>
        <w:t>Белгородской области»</w:t>
      </w: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4EB" w:rsidRDefault="005924EB" w:rsidP="00D52A5C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2A5C" w:rsidRPr="005924EB" w:rsidRDefault="00D52A5C" w:rsidP="00D52A5C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5"/>
        <w:gridCol w:w="3338"/>
        <w:gridCol w:w="3454"/>
      </w:tblGrid>
      <w:tr w:rsidR="005924EB" w:rsidRPr="00D52A5C" w:rsidTr="005924EB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EB" w:rsidRPr="00D52A5C" w:rsidRDefault="00D52A5C" w:rsidP="00D52A5C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Рассмотрена</w:t>
            </w:r>
          </w:p>
          <w:p w:rsidR="00D52A5C" w:rsidRPr="00D52A5C" w:rsidRDefault="00D52A5C" w:rsidP="00D52A5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на заседании МО</w:t>
            </w:r>
          </w:p>
          <w:p w:rsidR="00D52A5C" w:rsidRPr="00D52A5C" w:rsidRDefault="00D52A5C" w:rsidP="00D52A5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учителей, реализующих программы основного общего образования</w:t>
            </w:r>
          </w:p>
          <w:p w:rsidR="005924EB" w:rsidRPr="00D52A5C" w:rsidRDefault="00D52A5C" w:rsidP="00D52A5C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Ровеньская</w:t>
            </w:r>
            <w:proofErr w:type="spellEnd"/>
            <w:r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 основная общеобразовательная школа»</w:t>
            </w:r>
          </w:p>
          <w:p w:rsidR="00D52A5C" w:rsidRPr="00D52A5C" w:rsidRDefault="00E81FDF" w:rsidP="00D52A5C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D932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24EB" w:rsidRPr="00D52A5C" w:rsidRDefault="005924EB" w:rsidP="00D52A5C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81FDF" w:rsidRPr="00D52A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32E3">
              <w:rPr>
                <w:rFonts w:ascii="Times New Roman" w:hAnsi="Times New Roman" w:cs="Times New Roman"/>
                <w:sz w:val="24"/>
                <w:szCs w:val="24"/>
              </w:rPr>
              <w:t>26» августа</w:t>
            </w:r>
            <w:r w:rsidR="00E81FDF"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932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EB" w:rsidRPr="00D52A5C" w:rsidRDefault="00D52A5C" w:rsidP="005924EB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Согласована</w:t>
            </w:r>
          </w:p>
          <w:p w:rsidR="005924EB" w:rsidRPr="00D52A5C" w:rsidRDefault="005924EB" w:rsidP="005924EB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МБОУ «</w:t>
            </w:r>
            <w:proofErr w:type="spellStart"/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Ровеньская</w:t>
            </w:r>
            <w:proofErr w:type="spellEnd"/>
            <w:r w:rsidR="00482629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52A5C" w:rsidRDefault="00D52A5C" w:rsidP="005924EB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924EB" w:rsidRPr="00D52A5C" w:rsidRDefault="00D52A5C" w:rsidP="005924EB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</w:t>
            </w:r>
            <w:r w:rsidR="005924EB" w:rsidRPr="00D52A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="005924EB" w:rsidRPr="00D52A5C">
              <w:rPr>
                <w:rFonts w:ascii="Times New Roman" w:hAnsi="Times New Roman" w:cs="Times New Roman"/>
                <w:sz w:val="24"/>
                <w:szCs w:val="24"/>
              </w:rPr>
              <w:t>Омельченко Т.А.</w:t>
            </w: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924EB" w:rsidRPr="00D52A5C" w:rsidRDefault="00E81FDF" w:rsidP="00D52A5C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32E3">
              <w:rPr>
                <w:rFonts w:ascii="Times New Roman" w:hAnsi="Times New Roman" w:cs="Times New Roman"/>
                <w:sz w:val="24"/>
                <w:szCs w:val="24"/>
              </w:rPr>
              <w:t>26» августа</w:t>
            </w: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932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924EB"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EB" w:rsidRPr="00D52A5C" w:rsidRDefault="00D52A5C" w:rsidP="005924EB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  <w:p w:rsidR="005924EB" w:rsidRPr="00D52A5C" w:rsidRDefault="00D52A5C" w:rsidP="005924EB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приказом по МБОУ «</w:t>
            </w:r>
            <w:proofErr w:type="spellStart"/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Ровеньская</w:t>
            </w:r>
            <w:proofErr w:type="spellEnd"/>
            <w:r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 основная общеобразовательная школа»</w:t>
            </w:r>
          </w:p>
          <w:p w:rsidR="00D52A5C" w:rsidRDefault="00D52A5C" w:rsidP="00D52A5C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EB" w:rsidRPr="00D52A5C" w:rsidRDefault="00E81FDF" w:rsidP="00D52A5C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932E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5924EB"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32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52A5C">
              <w:rPr>
                <w:rFonts w:ascii="Times New Roman" w:hAnsi="Times New Roman" w:cs="Times New Roman"/>
                <w:sz w:val="24"/>
                <w:szCs w:val="24"/>
              </w:rPr>
              <w:t>» августа 20</w:t>
            </w:r>
            <w:r w:rsidR="00D932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924EB" w:rsidRPr="00D52A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D52A5C" w:rsidRPr="005924EB" w:rsidRDefault="00D52A5C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D52A5C" w:rsidRDefault="00D52A5C" w:rsidP="00D52A5C">
      <w:pPr>
        <w:suppressLineNumbers/>
        <w:tabs>
          <w:tab w:val="center" w:pos="4677"/>
          <w:tab w:val="left" w:pos="70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A5C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52A5C" w:rsidRPr="00D52A5C" w:rsidRDefault="005924EB" w:rsidP="00D52A5C">
      <w:pPr>
        <w:suppressLineNumbers/>
        <w:tabs>
          <w:tab w:val="center" w:pos="4677"/>
          <w:tab w:val="left" w:pos="70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A5C">
        <w:rPr>
          <w:rFonts w:ascii="Times New Roman" w:hAnsi="Times New Roman" w:cs="Times New Roman"/>
          <w:sz w:val="28"/>
          <w:szCs w:val="28"/>
        </w:rPr>
        <w:t>учебному</w:t>
      </w:r>
      <w:r w:rsidR="00D52A5C" w:rsidRPr="00D52A5C">
        <w:rPr>
          <w:rFonts w:ascii="Times New Roman" w:hAnsi="Times New Roman" w:cs="Times New Roman"/>
          <w:sz w:val="28"/>
          <w:szCs w:val="28"/>
        </w:rPr>
        <w:t xml:space="preserve"> предмету</w:t>
      </w:r>
    </w:p>
    <w:p w:rsidR="005924EB" w:rsidRPr="00D52A5C" w:rsidRDefault="005924EB" w:rsidP="005924E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A5C">
        <w:rPr>
          <w:rFonts w:ascii="Times New Roman" w:hAnsi="Times New Roman" w:cs="Times New Roman"/>
          <w:b/>
          <w:sz w:val="28"/>
          <w:szCs w:val="28"/>
        </w:rPr>
        <w:t>«Биология»</w:t>
      </w:r>
    </w:p>
    <w:p w:rsidR="005924EB" w:rsidRPr="00D52A5C" w:rsidRDefault="00D52A5C" w:rsidP="005924E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A5C">
        <w:rPr>
          <w:rFonts w:ascii="Times New Roman" w:hAnsi="Times New Roman" w:cs="Times New Roman"/>
          <w:sz w:val="28"/>
          <w:szCs w:val="28"/>
        </w:rPr>
        <w:t>уровня</w:t>
      </w:r>
      <w:r w:rsidR="005924EB" w:rsidRPr="00D52A5C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</w:t>
      </w:r>
    </w:p>
    <w:p w:rsidR="00D52A5C" w:rsidRPr="00D52A5C" w:rsidRDefault="00D52A5C" w:rsidP="005924E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A5C">
        <w:rPr>
          <w:rFonts w:ascii="Times New Roman" w:hAnsi="Times New Roman" w:cs="Times New Roman"/>
          <w:sz w:val="28"/>
          <w:szCs w:val="28"/>
        </w:rPr>
        <w:t>(базовый уровень)</w:t>
      </w:r>
    </w:p>
    <w:p w:rsidR="005924EB" w:rsidRPr="00D52A5C" w:rsidRDefault="00D52A5C" w:rsidP="005924EB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A5C">
        <w:rPr>
          <w:rFonts w:ascii="Times New Roman" w:hAnsi="Times New Roman" w:cs="Times New Roman"/>
          <w:sz w:val="28"/>
          <w:szCs w:val="28"/>
        </w:rPr>
        <w:t>5-9 класс</w:t>
      </w:r>
    </w:p>
    <w:p w:rsidR="005924EB" w:rsidRPr="00D52A5C" w:rsidRDefault="008C5F04" w:rsidP="008C5F04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D52A5C">
        <w:rPr>
          <w:rFonts w:ascii="Times New Roman" w:hAnsi="Times New Roman" w:cs="Times New Roman"/>
          <w:bCs/>
          <w:iCs/>
          <w:sz w:val="28"/>
          <w:szCs w:val="28"/>
        </w:rPr>
        <w:t>Срок реализации: 5 лет</w:t>
      </w: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D52A5C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52A5C" w:rsidRPr="005924EB" w:rsidRDefault="00D52A5C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5924EB" w:rsidRDefault="005924EB" w:rsidP="005924EB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4EB" w:rsidRPr="00D52A5C" w:rsidRDefault="00D932E3" w:rsidP="00D52A5C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2021</w:t>
      </w:r>
      <w:r w:rsidR="00D52A5C" w:rsidRPr="00D52A5C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</w:p>
    <w:p w:rsidR="00E81FDF" w:rsidRPr="0028542E" w:rsidRDefault="00E81FDF" w:rsidP="00E81F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caps/>
          <w:sz w:val="28"/>
          <w:szCs w:val="28"/>
          <w:lang w:eastAsia="en-US"/>
        </w:rPr>
        <w:lastRenderedPageBreak/>
        <w:t>Пояснительная записка</w:t>
      </w:r>
    </w:p>
    <w:p w:rsidR="00E81FDF" w:rsidRPr="0028542E" w:rsidRDefault="00E81FDF" w:rsidP="00E81FD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по учебному предмету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Биология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» разработана на основе программы «</w:t>
      </w:r>
      <w:r>
        <w:rPr>
          <w:rFonts w:ascii="Times New Roman" w:hAnsi="Times New Roman" w:cs="Times New Roman"/>
          <w:sz w:val="28"/>
          <w:szCs w:val="28"/>
        </w:rPr>
        <w:t xml:space="preserve">В.В. Пасечник,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Латюшин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Г.Г. Швецов. Программа основного общего образования по биологии 5-9 классы (Рабочие программы. Биология. 5-9 классы: программы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к комплекту учебников, созданных под руководством В.В. Пасечника/ авт.-сост. Г.М.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Пальдяева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Дрофа)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E81FDF" w:rsidRPr="0028542E" w:rsidRDefault="00E81FDF" w:rsidP="00E81FD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ориентирована на предметную линию учебников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В.В. Пасечника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D44520" w:rsidRDefault="00D44520" w:rsidP="00E81FDF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9EC">
        <w:rPr>
          <w:rFonts w:ascii="Times New Roman" w:hAnsi="Times New Roman" w:cs="Times New Roman"/>
          <w:sz w:val="28"/>
          <w:szCs w:val="28"/>
          <w:lang w:eastAsia="ru-RU"/>
        </w:rPr>
        <w:t>Биолог</w:t>
      </w:r>
      <w:r>
        <w:rPr>
          <w:rFonts w:ascii="Times New Roman" w:hAnsi="Times New Roman" w:cs="Times New Roman"/>
          <w:sz w:val="28"/>
          <w:szCs w:val="28"/>
          <w:lang w:eastAsia="ru-RU"/>
        </w:rPr>
        <w:t>ия. Бактерии, грибы, растения. 5</w:t>
      </w:r>
      <w:r w:rsidRPr="004279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79EC">
        <w:rPr>
          <w:rFonts w:ascii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279EC">
        <w:rPr>
          <w:rFonts w:ascii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4279EC">
        <w:rPr>
          <w:rFonts w:ascii="Times New Roman" w:hAnsi="Times New Roman" w:cs="Times New Roman"/>
          <w:sz w:val="28"/>
          <w:szCs w:val="28"/>
          <w:lang w:eastAsia="ru-RU"/>
        </w:rPr>
        <w:t>учебн</w:t>
      </w:r>
      <w:proofErr w:type="spellEnd"/>
      <w:r w:rsidRPr="004279EC">
        <w:rPr>
          <w:rFonts w:ascii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 w:rsidRPr="004279EC">
        <w:rPr>
          <w:rFonts w:ascii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4279EC">
        <w:rPr>
          <w:rFonts w:ascii="Times New Roman" w:hAnsi="Times New Roman" w:cs="Times New Roman"/>
          <w:sz w:val="28"/>
          <w:szCs w:val="28"/>
          <w:lang w:eastAsia="ru-RU"/>
        </w:rPr>
        <w:t>. учреждений /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В.В. Пасечник. - М.: Дрофа.</w:t>
      </w:r>
    </w:p>
    <w:p w:rsidR="00D44520" w:rsidRDefault="00D44520" w:rsidP="00E81FDF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9EC">
        <w:rPr>
          <w:rFonts w:ascii="Times New Roman" w:hAnsi="Times New Roman" w:cs="Times New Roman"/>
          <w:sz w:val="28"/>
          <w:szCs w:val="28"/>
          <w:lang w:eastAsia="ru-RU"/>
        </w:rPr>
        <w:t>Биолог</w:t>
      </w:r>
      <w:r>
        <w:rPr>
          <w:rFonts w:ascii="Times New Roman" w:hAnsi="Times New Roman" w:cs="Times New Roman"/>
          <w:sz w:val="28"/>
          <w:szCs w:val="28"/>
          <w:lang w:eastAsia="ru-RU"/>
        </w:rPr>
        <w:t>ия. Многообразие покрытосеменных растений. 6</w:t>
      </w:r>
      <w:r w:rsidRPr="004279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79EC">
        <w:rPr>
          <w:rFonts w:ascii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279EC">
        <w:rPr>
          <w:rFonts w:ascii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4279EC">
        <w:rPr>
          <w:rFonts w:ascii="Times New Roman" w:hAnsi="Times New Roman" w:cs="Times New Roman"/>
          <w:sz w:val="28"/>
          <w:szCs w:val="28"/>
          <w:lang w:eastAsia="ru-RU"/>
        </w:rPr>
        <w:t>учебн</w:t>
      </w:r>
      <w:proofErr w:type="spellEnd"/>
      <w:r w:rsidRPr="004279EC">
        <w:rPr>
          <w:rFonts w:ascii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 w:rsidRPr="004279EC">
        <w:rPr>
          <w:rFonts w:ascii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4279EC">
        <w:rPr>
          <w:rFonts w:ascii="Times New Roman" w:hAnsi="Times New Roman" w:cs="Times New Roman"/>
          <w:sz w:val="28"/>
          <w:szCs w:val="28"/>
          <w:lang w:eastAsia="ru-RU"/>
        </w:rPr>
        <w:t>. учреждений /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В.В. Пасечник. - М.: Дрофа.</w:t>
      </w:r>
    </w:p>
    <w:p w:rsidR="00E81FDF" w:rsidRDefault="00D44520" w:rsidP="00E81FDF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E9B">
        <w:rPr>
          <w:rFonts w:ascii="Times New Roman" w:hAnsi="Times New Roman" w:cs="Times New Roman"/>
          <w:sz w:val="28"/>
          <w:szCs w:val="28"/>
        </w:rPr>
        <w:t xml:space="preserve">Биология. Животные. 7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46E9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946E9B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46E9B">
        <w:rPr>
          <w:rFonts w:ascii="Times New Roman" w:hAnsi="Times New Roman" w:cs="Times New Roman"/>
          <w:sz w:val="28"/>
          <w:szCs w:val="28"/>
        </w:rPr>
        <w:t xml:space="preserve">. учреждений / В.В.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Латюши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, В.А. Шапкин - М.: Дрофа.</w:t>
      </w:r>
    </w:p>
    <w:p w:rsidR="00D44520" w:rsidRDefault="00D44520" w:rsidP="00E81FDF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Биология. Человек. 8</w:t>
      </w:r>
      <w:r w:rsidRPr="00946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46E9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946E9B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</w:t>
      </w:r>
      <w:r w:rsidRPr="00946E9B">
        <w:rPr>
          <w:rFonts w:ascii="Times New Roman" w:hAnsi="Times New Roman" w:cs="Times New Roman"/>
          <w:sz w:val="28"/>
          <w:szCs w:val="28"/>
        </w:rPr>
        <w:t>И.Н.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946E9B">
          <w:rPr>
            <w:rFonts w:ascii="Times New Roman" w:hAnsi="Times New Roman" w:cs="Times New Roman"/>
            <w:sz w:val="28"/>
            <w:szCs w:val="28"/>
          </w:rPr>
          <w:t xml:space="preserve">Беляев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46E9B">
        <w:rPr>
          <w:rFonts w:ascii="Times New Roman" w:hAnsi="Times New Roman" w:cs="Times New Roman"/>
          <w:sz w:val="28"/>
          <w:szCs w:val="28"/>
        </w:rPr>
        <w:t>Р.Д.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Маш,</w:t>
        </w:r>
        <w:r w:rsidRPr="00946E9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946E9B">
        <w:rPr>
          <w:rFonts w:ascii="Times New Roman" w:hAnsi="Times New Roman" w:cs="Times New Roman"/>
          <w:sz w:val="28"/>
          <w:szCs w:val="28"/>
        </w:rPr>
        <w:t>Д.В. К</w:t>
      </w:r>
      <w:r>
        <w:rPr>
          <w:rFonts w:ascii="Times New Roman" w:hAnsi="Times New Roman" w:cs="Times New Roman"/>
          <w:sz w:val="28"/>
          <w:szCs w:val="28"/>
        </w:rPr>
        <w:t>олесов.- М.: Дрофа.</w:t>
      </w:r>
    </w:p>
    <w:p w:rsidR="00D44520" w:rsidRPr="00881530" w:rsidRDefault="00D44520" w:rsidP="00E81FDF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Биология. Введение в общую биологию и экологию. 9</w:t>
      </w:r>
      <w:r w:rsidRPr="00946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46E9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946E9B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общеобразов</w:t>
      </w:r>
      <w:r>
        <w:rPr>
          <w:rFonts w:ascii="Times New Roman" w:hAnsi="Times New Roman" w:cs="Times New Roman"/>
          <w:sz w:val="28"/>
          <w:szCs w:val="28"/>
        </w:rPr>
        <w:t>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А.А. </w:t>
      </w:r>
      <w:r w:rsidRPr="00946E9B">
        <w:rPr>
          <w:rFonts w:ascii="Times New Roman" w:hAnsi="Times New Roman" w:cs="Times New Roman"/>
          <w:sz w:val="28"/>
          <w:szCs w:val="28"/>
        </w:rPr>
        <w:t xml:space="preserve">Каменский, </w:t>
      </w:r>
      <w:r>
        <w:rPr>
          <w:rFonts w:ascii="Times New Roman" w:hAnsi="Times New Roman" w:cs="Times New Roman"/>
          <w:sz w:val="28"/>
          <w:szCs w:val="28"/>
        </w:rPr>
        <w:t xml:space="preserve">В.В. Пасечник, </w:t>
      </w:r>
      <w:r w:rsidRPr="00946E9B">
        <w:rPr>
          <w:rFonts w:ascii="Times New Roman" w:hAnsi="Times New Roman" w:cs="Times New Roman"/>
          <w:sz w:val="28"/>
          <w:szCs w:val="28"/>
        </w:rPr>
        <w:t>Е.А.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6E9B">
        <w:rPr>
          <w:rFonts w:ascii="Times New Roman" w:hAnsi="Times New Roman" w:cs="Times New Roman"/>
          <w:sz w:val="28"/>
          <w:szCs w:val="28"/>
        </w:rPr>
        <w:t>Криксунов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Г.Г. Швецов.- М.: Дрофа.</w:t>
      </w:r>
    </w:p>
    <w:p w:rsidR="00E81FDF" w:rsidRPr="0028542E" w:rsidRDefault="00E81FDF" w:rsidP="00E81FD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Данная раб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очая программа рассчитана на 272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часа:</w:t>
      </w:r>
    </w:p>
    <w:p w:rsidR="00E81FDF" w:rsidRDefault="00E81FDF" w:rsidP="00E81FD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5 классе - 34 часа, 1 час в неделю;</w:t>
      </w:r>
    </w:p>
    <w:p w:rsidR="00E81FDF" w:rsidRDefault="00E81FDF" w:rsidP="00E81FD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6 классе - 34 часа, 1 час в неделю;</w:t>
      </w:r>
    </w:p>
    <w:p w:rsidR="00E81FDF" w:rsidRPr="0028542E" w:rsidRDefault="00E81FDF" w:rsidP="00E81FD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7 классе - 68 часов, 2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неделю;</w:t>
      </w:r>
    </w:p>
    <w:p w:rsidR="00E81FDF" w:rsidRPr="0028542E" w:rsidRDefault="00E81FDF" w:rsidP="00E81FDF">
      <w:pPr>
        <w:tabs>
          <w:tab w:val="left" w:pos="142"/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8 классе - 68 часов, 2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неделю;</w:t>
      </w:r>
    </w:p>
    <w:p w:rsidR="00E81FDF" w:rsidRPr="0028542E" w:rsidRDefault="00E81FDF" w:rsidP="00E81FDF">
      <w:pPr>
        <w:tabs>
          <w:tab w:val="left" w:pos="142"/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9 классе - 68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ов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неделю.</w:t>
      </w:r>
    </w:p>
    <w:p w:rsidR="00E81FDF" w:rsidRPr="0028542E" w:rsidRDefault="00E81FDF" w:rsidP="00E81FDF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Планирование рабоче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 программы включает проведение</w:t>
      </w:r>
      <w:r w:rsidRPr="0028542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лабораторных и практических работ, экскурсий.</w:t>
      </w:r>
    </w:p>
    <w:p w:rsidR="00D461B3" w:rsidRDefault="00E81FDF" w:rsidP="00D461B3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Согласно учебному плану общеобразовательного учреждения продолжительность уче</w:t>
      </w:r>
      <w:r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бного года составляет 34 учебные</w:t>
      </w: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недели, поэтому в программу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В.В. Пасечник,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Латюшин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Г.Г. Швецов. Программа основного общего образования по биологии 5-9 классы (Рабочие программы. Биология. 5-9 классы: программы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к комплекту учебников, созданных под руководством В.В. Пасечника/ авт.-сост. Г.М.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Пальдяева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М.: Дрофа)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D461B3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="00D461B3">
        <w:rPr>
          <w:rFonts w:ascii="Times New Roman" w:hAnsi="Times New Roman"/>
          <w:spacing w:val="-3"/>
          <w:sz w:val="28"/>
          <w:szCs w:val="28"/>
        </w:rPr>
        <w:t>внесены следующие изменения:</w:t>
      </w:r>
      <w:proofErr w:type="gramEnd"/>
    </w:p>
    <w:p w:rsidR="00D461B3" w:rsidRDefault="00D461B3" w:rsidP="00D461B3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7 класс - увеличено количество часов на 34 часа.</w:t>
      </w:r>
    </w:p>
    <w:p w:rsidR="00E81FDF" w:rsidRDefault="00E81FDF" w:rsidP="005924E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732" w:rsidRPr="005924EB" w:rsidRDefault="00F26732" w:rsidP="005924E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24EB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результаты </w:t>
      </w:r>
      <w:r w:rsidR="005924EB" w:rsidRPr="005924EB">
        <w:rPr>
          <w:rFonts w:ascii="Times New Roman" w:hAnsi="Times New Roman" w:cs="Times New Roman"/>
          <w:b/>
          <w:sz w:val="28"/>
          <w:szCs w:val="28"/>
        </w:rPr>
        <w:t>освоения учебного предмета «Биология»</w:t>
      </w:r>
    </w:p>
    <w:p w:rsidR="00E81FDF" w:rsidRDefault="00E81FDF" w:rsidP="005924EB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1FDF" w:rsidRDefault="00E81FDF" w:rsidP="005924EB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854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Личностные и </w:t>
      </w:r>
      <w:proofErr w:type="spellStart"/>
      <w:r w:rsidRPr="002854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метапредметные</w:t>
      </w:r>
      <w:proofErr w:type="spellEnd"/>
      <w:r w:rsidRPr="002854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результаты освоения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биологии</w:t>
      </w:r>
    </w:p>
    <w:p w:rsidR="00F26732" w:rsidRPr="00E81FDF" w:rsidRDefault="00E81FDF" w:rsidP="005924EB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81FDF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Личностные результаты</w:t>
      </w:r>
      <w:r w:rsidR="00F26732" w:rsidRPr="00E81FDF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: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знание языка, культуры своего народа, своего края, основ культурного наследия народов России и человечества; усвоения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ответственного отношения к учению, готовности и </w:t>
      </w:r>
      <w:proofErr w:type="gramStart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proofErr w:type="gramEnd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F26732" w:rsidRPr="005924EB" w:rsidRDefault="00F26732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F26732" w:rsidRPr="005924EB" w:rsidRDefault="00C3711B" w:rsidP="005924EB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азвитие эстетического сознания через освоение художественного на, творческой деятельности эстетического характера.</w:t>
      </w:r>
    </w:p>
    <w:p w:rsidR="00F26732" w:rsidRPr="005924EB" w:rsidRDefault="00F26732" w:rsidP="005924EB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Для обучающихся с ОВЗ</w:t>
      </w:r>
      <w:r w:rsidRPr="005924E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коррекционные:</w:t>
      </w:r>
    </w:p>
    <w:p w:rsidR="00F26732" w:rsidRPr="005924EB" w:rsidRDefault="00F26732" w:rsidP="005924EB">
      <w:pPr>
        <w:tabs>
          <w:tab w:val="left" w:pos="1134"/>
        </w:tabs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- для глухих, слабослышащих, позднооглохших обучающихся:</w:t>
      </w:r>
    </w:p>
    <w:p w:rsidR="00F26732" w:rsidRPr="005924EB" w:rsidRDefault="00F26732" w:rsidP="005924EB">
      <w:pPr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100014"/>
      <w:bookmarkEnd w:id="1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F26732" w:rsidRPr="005924EB" w:rsidRDefault="00F26732" w:rsidP="005924EB">
      <w:pPr>
        <w:tabs>
          <w:tab w:val="left" w:pos="1134"/>
        </w:tabs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-</w:t>
      </w:r>
      <w:r w:rsidR="00E81FDF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для </w:t>
      </w:r>
      <w:proofErr w:type="gramStart"/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обучающихся</w:t>
      </w:r>
      <w:proofErr w:type="gramEnd"/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с нарушениями опорно-двигательного аппарата:</w:t>
      </w:r>
    </w:p>
    <w:p w:rsidR="00F26732" w:rsidRPr="005924EB" w:rsidRDefault="00F26732" w:rsidP="005924EB">
      <w:pPr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владение навыками пространственной и социально-бытовой ориентировки;</w:t>
      </w:r>
    </w:p>
    <w:p w:rsidR="00F26732" w:rsidRPr="005924EB" w:rsidRDefault="00F26732" w:rsidP="005924EB">
      <w:pPr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2" w:name="100017"/>
      <w:bookmarkEnd w:id="2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F26732" w:rsidRPr="005924EB" w:rsidRDefault="00F26732" w:rsidP="005924EB">
      <w:pPr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3" w:name="100018"/>
      <w:bookmarkEnd w:id="3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способность к осмыслению и дифференциации картины мира, ее временно-пространственной организации;</w:t>
      </w:r>
    </w:p>
    <w:p w:rsidR="00F26732" w:rsidRPr="005924EB" w:rsidRDefault="00F26732" w:rsidP="005924EB">
      <w:pPr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4" w:name="100019"/>
      <w:bookmarkEnd w:id="4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26732" w:rsidRPr="005924EB" w:rsidRDefault="00F26732" w:rsidP="005924EB">
      <w:pPr>
        <w:tabs>
          <w:tab w:val="left" w:pos="1134"/>
        </w:tabs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-</w:t>
      </w:r>
      <w:r w:rsidR="00E81FDF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для </w:t>
      </w:r>
      <w:proofErr w:type="gramStart"/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обучающихся</w:t>
      </w:r>
      <w:proofErr w:type="gramEnd"/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с расстройствами аутистического спектра:</w:t>
      </w:r>
    </w:p>
    <w:p w:rsidR="00F26732" w:rsidRPr="005924EB" w:rsidRDefault="00F26732" w:rsidP="005924EB">
      <w:pPr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F26732" w:rsidRDefault="00F26732" w:rsidP="005924EB">
      <w:pPr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5" w:name="100022"/>
      <w:bookmarkEnd w:id="5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знание своих предпочтений (ограничений) в бытовой сфере и сфере интересов.</w:t>
      </w:r>
    </w:p>
    <w:p w:rsidR="00C3711B" w:rsidRPr="00740E90" w:rsidRDefault="00C3711B" w:rsidP="00C3711B">
      <w:pPr>
        <w:pStyle w:val="ad"/>
        <w:spacing w:line="240" w:lineRule="auto"/>
        <w:ind w:firstLine="709"/>
        <w:jc w:val="both"/>
        <w:rPr>
          <w:sz w:val="28"/>
          <w:szCs w:val="28"/>
        </w:rPr>
      </w:pPr>
      <w:r w:rsidRPr="00740E90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рабочей программой</w:t>
      </w:r>
      <w:r w:rsidRPr="00740E90">
        <w:rPr>
          <w:sz w:val="28"/>
          <w:szCs w:val="28"/>
        </w:rPr>
        <w:t xml:space="preserve"> воспитания муниципального бюджетного общеобразовательного учреждения «</w:t>
      </w:r>
      <w:proofErr w:type="spellStart"/>
      <w:r w:rsidRPr="00740E90">
        <w:rPr>
          <w:sz w:val="28"/>
          <w:szCs w:val="28"/>
        </w:rPr>
        <w:t>Ровеньская</w:t>
      </w:r>
      <w:proofErr w:type="spellEnd"/>
      <w:r w:rsidRPr="00740E90">
        <w:rPr>
          <w:sz w:val="28"/>
          <w:szCs w:val="28"/>
        </w:rPr>
        <w:t xml:space="preserve"> основная общеобразовательная школа </w:t>
      </w:r>
      <w:proofErr w:type="spellStart"/>
      <w:r w:rsidRPr="00740E90">
        <w:rPr>
          <w:sz w:val="28"/>
          <w:szCs w:val="28"/>
        </w:rPr>
        <w:t>Ровеньского</w:t>
      </w:r>
      <w:proofErr w:type="spellEnd"/>
      <w:r w:rsidRPr="00740E90">
        <w:rPr>
          <w:sz w:val="28"/>
          <w:szCs w:val="28"/>
        </w:rPr>
        <w:t xml:space="preserve"> района Белгородской области», утвержденной приказом по общеобразовательному учреждению №142 от 26. 08.2021 года, л</w:t>
      </w:r>
      <w:r w:rsidRPr="00740E90">
        <w:rPr>
          <w:bCs/>
          <w:sz w:val="28"/>
          <w:szCs w:val="28"/>
        </w:rPr>
        <w:t xml:space="preserve">ичностные результаты </w:t>
      </w:r>
      <w:r w:rsidRPr="00740E90">
        <w:rPr>
          <w:sz w:val="28"/>
          <w:szCs w:val="28"/>
        </w:rPr>
        <w:t>формируются по следующим направлениям:</w:t>
      </w:r>
      <w:bookmarkStart w:id="6" w:name="bookmark30"/>
      <w:bookmarkEnd w:id="6"/>
    </w:p>
    <w:p w:rsidR="00C3711B" w:rsidRPr="00C3711B" w:rsidRDefault="00C3711B" w:rsidP="00C3711B">
      <w:pPr>
        <w:numPr>
          <w:ilvl w:val="0"/>
          <w:numId w:val="5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11B">
        <w:rPr>
          <w:rFonts w:ascii="Times New Roman" w:hAnsi="Times New Roman" w:cs="Times New Roman"/>
          <w:i/>
          <w:sz w:val="28"/>
          <w:szCs w:val="28"/>
        </w:rPr>
        <w:t>Гражданское воспитание</w:t>
      </w:r>
      <w:r w:rsidRPr="00C3711B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культуры межнационального общения;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правовой и политической культуры детей, расширение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конструктивного участия в принятии решений, затрагива</w:t>
      </w:r>
      <w:r>
        <w:rPr>
          <w:rFonts w:ascii="Times New Roman" w:hAnsi="Times New Roman"/>
          <w:sz w:val="28"/>
          <w:szCs w:val="28"/>
        </w:rPr>
        <w:t xml:space="preserve">ющих их права и интересы, в том </w:t>
      </w:r>
      <w:r w:rsidRPr="00264485">
        <w:rPr>
          <w:rFonts w:ascii="Times New Roman" w:hAnsi="Times New Roman"/>
          <w:sz w:val="28"/>
          <w:szCs w:val="28"/>
        </w:rPr>
        <w:t>числе в различных формах самоорганизации,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lastRenderedPageBreak/>
        <w:t>самоуправления, общественно значимой деятельности;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5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C3711B" w:rsidRPr="00264485" w:rsidRDefault="00C3711B" w:rsidP="00C3711B">
      <w:pPr>
        <w:pStyle w:val="1"/>
        <w:widowControl w:val="0"/>
        <w:numPr>
          <w:ilvl w:val="0"/>
          <w:numId w:val="6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Патриотическое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предусматривает: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6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российской гражданской идентичности;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6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264485">
        <w:rPr>
          <w:rFonts w:ascii="Times New Roman" w:hAnsi="Times New Roman"/>
          <w:sz w:val="28"/>
          <w:szCs w:val="28"/>
        </w:rPr>
        <w:t>военнопатриотического</w:t>
      </w:r>
      <w:proofErr w:type="spellEnd"/>
      <w:r w:rsidRPr="00264485">
        <w:rPr>
          <w:rFonts w:ascii="Times New Roman" w:hAnsi="Times New Roman"/>
          <w:sz w:val="28"/>
          <w:szCs w:val="28"/>
        </w:rPr>
        <w:t xml:space="preserve"> воспитания;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6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6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6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поисковой и краеведческой деятельности, детского познавательного туризма.</w:t>
      </w:r>
    </w:p>
    <w:p w:rsidR="00C3711B" w:rsidRPr="00264485" w:rsidRDefault="00C3711B" w:rsidP="00C3711B">
      <w:pPr>
        <w:pStyle w:val="1"/>
        <w:widowControl w:val="0"/>
        <w:numPr>
          <w:ilvl w:val="0"/>
          <w:numId w:val="6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Духовно-нравственное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осуществляется за счет: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13"/>
        </w:numPr>
        <w:tabs>
          <w:tab w:val="left" w:pos="0"/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13"/>
        </w:numPr>
        <w:tabs>
          <w:tab w:val="left" w:pos="0"/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13"/>
        </w:numPr>
        <w:tabs>
          <w:tab w:val="left" w:pos="0"/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13"/>
        </w:numPr>
        <w:tabs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содействия формированию у детей позитивных жизненных ориентиров и планов;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13"/>
        </w:numPr>
        <w:tabs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C3711B" w:rsidRPr="00264485" w:rsidRDefault="00C3711B" w:rsidP="00C3711B">
      <w:pPr>
        <w:pStyle w:val="1"/>
        <w:widowControl w:val="0"/>
        <w:numPr>
          <w:ilvl w:val="0"/>
          <w:numId w:val="13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Эстетическое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предполагает: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7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7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создание равных для всех детей возможностей доступа к </w:t>
      </w:r>
      <w:r w:rsidRPr="00264485">
        <w:rPr>
          <w:rFonts w:ascii="Times New Roman" w:hAnsi="Times New Roman"/>
          <w:sz w:val="28"/>
          <w:szCs w:val="28"/>
        </w:rPr>
        <w:lastRenderedPageBreak/>
        <w:t>культурным ценностям;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7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7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7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популяризация российских культурных, нравственных и семейных ценностей;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7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C3711B" w:rsidRPr="00264485" w:rsidRDefault="00C3711B" w:rsidP="00C3711B">
      <w:pPr>
        <w:pStyle w:val="1"/>
        <w:widowControl w:val="0"/>
        <w:tabs>
          <w:tab w:val="left" w:pos="0"/>
          <w:tab w:val="left" w:pos="993"/>
          <w:tab w:val="left" w:pos="1276"/>
          <w:tab w:val="left" w:pos="14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5. </w:t>
      </w:r>
      <w:r w:rsidRPr="00264485">
        <w:rPr>
          <w:rFonts w:ascii="Times New Roman" w:hAnsi="Times New Roman"/>
          <w:i/>
          <w:sz w:val="28"/>
          <w:szCs w:val="28"/>
        </w:rPr>
        <w:t>Физическое воспитание, формирование культуры здоровья и эмоционального благополучия</w:t>
      </w:r>
      <w:r w:rsidRPr="00264485">
        <w:rPr>
          <w:rFonts w:ascii="Times New Roman" w:hAnsi="Times New Roman"/>
          <w:sz w:val="28"/>
          <w:szCs w:val="28"/>
        </w:rPr>
        <w:t xml:space="preserve"> включает: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8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8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8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264485">
        <w:rPr>
          <w:rFonts w:ascii="Times New Roman" w:hAnsi="Times New Roman"/>
          <w:sz w:val="28"/>
          <w:szCs w:val="28"/>
        </w:rPr>
        <w:t>табакокурения</w:t>
      </w:r>
      <w:proofErr w:type="spellEnd"/>
      <w:r w:rsidRPr="00264485">
        <w:rPr>
          <w:rFonts w:ascii="Times New Roman" w:hAnsi="Times New Roman"/>
          <w:sz w:val="28"/>
          <w:szCs w:val="28"/>
        </w:rPr>
        <w:t xml:space="preserve"> и других вредных привычек;</w:t>
      </w:r>
    </w:p>
    <w:p w:rsidR="00C3711B" w:rsidRPr="00264485" w:rsidRDefault="00C3711B" w:rsidP="00C3711B">
      <w:pPr>
        <w:pStyle w:val="1"/>
        <w:widowControl w:val="0"/>
        <w:numPr>
          <w:ilvl w:val="0"/>
          <w:numId w:val="9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Трудовое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реализуется посредством: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воспитания уважения к труду и людям труда, трудовым достижениям;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C3711B" w:rsidRPr="00264485" w:rsidRDefault="00C3711B" w:rsidP="00C3711B">
      <w:pPr>
        <w:pStyle w:val="1"/>
        <w:widowControl w:val="0"/>
        <w:tabs>
          <w:tab w:val="left" w:pos="993"/>
          <w:tab w:val="left" w:pos="1276"/>
          <w:tab w:val="left" w:pos="142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7. </w:t>
      </w:r>
      <w:r w:rsidRPr="00264485">
        <w:rPr>
          <w:rFonts w:ascii="Times New Roman" w:hAnsi="Times New Roman"/>
          <w:i/>
          <w:sz w:val="28"/>
          <w:szCs w:val="28"/>
        </w:rPr>
        <w:t>Экологическое воспитание</w:t>
      </w:r>
      <w:r w:rsidRPr="00264485">
        <w:rPr>
          <w:rFonts w:ascii="Times New Roman" w:hAnsi="Times New Roman"/>
          <w:sz w:val="28"/>
          <w:szCs w:val="28"/>
        </w:rPr>
        <w:t xml:space="preserve"> включает: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1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1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C3711B" w:rsidRPr="00264485" w:rsidRDefault="00C3711B" w:rsidP="00C3711B">
      <w:pPr>
        <w:pStyle w:val="1"/>
        <w:widowControl w:val="0"/>
        <w:tabs>
          <w:tab w:val="left" w:pos="993"/>
          <w:tab w:val="left" w:pos="1276"/>
          <w:tab w:val="left" w:pos="142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8. </w:t>
      </w:r>
      <w:r w:rsidRPr="00264485">
        <w:rPr>
          <w:rFonts w:ascii="Times New Roman" w:hAnsi="Times New Roman"/>
          <w:bCs/>
          <w:i/>
          <w:sz w:val="28"/>
          <w:szCs w:val="28"/>
        </w:rPr>
        <w:t>Ценности научного познания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подразумевает:</w:t>
      </w:r>
    </w:p>
    <w:p w:rsidR="00C3711B" w:rsidRPr="00264485" w:rsidRDefault="00C3711B" w:rsidP="00C3711B">
      <w:pPr>
        <w:pStyle w:val="1"/>
        <w:widowControl w:val="0"/>
        <w:numPr>
          <w:ilvl w:val="1"/>
          <w:numId w:val="1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C3711B" w:rsidRPr="005759DF" w:rsidRDefault="00C3711B" w:rsidP="00C3711B">
      <w:pPr>
        <w:pStyle w:val="1"/>
        <w:widowControl w:val="0"/>
        <w:numPr>
          <w:ilvl w:val="1"/>
          <w:numId w:val="1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</w:t>
      </w:r>
      <w:r w:rsidRPr="00264485">
        <w:rPr>
          <w:rFonts w:ascii="Times New Roman" w:hAnsi="Times New Roman"/>
          <w:sz w:val="28"/>
          <w:szCs w:val="28"/>
        </w:rPr>
        <w:lastRenderedPageBreak/>
        <w:t>познаниях об устройстве мира и общества.</w:t>
      </w:r>
    </w:p>
    <w:p w:rsidR="00E81FDF" w:rsidRDefault="00E81FDF" w:rsidP="005924EB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26732" w:rsidRPr="00E81FDF" w:rsidRDefault="00F26732" w:rsidP="005924EB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E81FDF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E81FDF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результаты</w:t>
      </w:r>
      <w:r w:rsidRPr="00E81FDF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мение соотносить свои действия с планируемыми результатами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мение оценивать правильность выполнения учебной задачи, собственные возможности её решения;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умозаключение и делать выводы;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мение создавать, применять и преобразовывать знаки и символы, модели и схемы для решения учебных и познавательных задач;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мысловое чтение;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ормирование и развитие компетентности в области использовании.</w:t>
      </w:r>
    </w:p>
    <w:p w:rsidR="00F26732" w:rsidRPr="005924EB" w:rsidRDefault="00F26732" w:rsidP="005924EB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Для обучающихся с ОВЗ</w:t>
      </w:r>
      <w:r w:rsidRPr="005924E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коррекционные:</w:t>
      </w:r>
    </w:p>
    <w:p w:rsidR="00F26732" w:rsidRPr="005924EB" w:rsidRDefault="00F26732" w:rsidP="005924EB">
      <w:p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    -</w:t>
      </w:r>
      <w:r w:rsidR="00E81FDF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для слепых и слабовидящих детей:  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амостоятельно обнаруживать и формулировать учебную проблему, определять цель учебной деяте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льности, выбирать тему проекта;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ыдвигать версии решения проблемы, осознавать конечный результат, выбирать из </w:t>
      </w:r>
      <w:proofErr w:type="gramStart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искать самостоятельно средства 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достижения цели. Составлять (индивидуально или в группе) план решения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проблемы (выполнения проекта);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аботая по плану, сверять свои действия с целью и, при необходимости, ис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правлять ошибки самостоятельно;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диалоге с учителем совершенствовать самостоятельн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выработанные критерии оценки;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нализировать, сравнивать, классифицировать и обобщать факты и явления. Выявлять причины и следст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вия простых явлений;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деления (на основе отрицания);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троить </w:t>
      </w:r>
      <w:proofErr w:type="gramStart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включающее установлени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 причинно-следственных связей;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оздавать схематические модели с выделением суще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ственных характеристик объекта;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оставлять тезисы, различные виды планов (простых, сложных и т.п.). Преобразовывать информацию из одного вида в другой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ычитывать 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 уровни текстовой информации;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меть определять возможные источники необходимых сведений, производить поиск информации, анализировать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оценивать ее достоверность;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амостоятельно организовывать учебное взаимодействие в группе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6732" w:rsidRPr="005924EB" w:rsidRDefault="00F26732" w:rsidP="005924EB">
      <w:pPr>
        <w:tabs>
          <w:tab w:val="left" w:pos="1134"/>
        </w:tabs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5924EB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-</w:t>
      </w:r>
      <w:r w:rsidR="00E81FDF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r w:rsidRPr="005924EB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для глухих, слабослышащих, позднооглохших обучающихся: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владение навыками определения и исправления специфических ошибок (аграмматиз</w:t>
      </w:r>
      <w:r w:rsidR="00C371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мов) в письменной и устной речи.</w:t>
      </w:r>
    </w:p>
    <w:p w:rsidR="00F26732" w:rsidRPr="005924EB" w:rsidRDefault="00F26732" w:rsidP="005924EB">
      <w:pPr>
        <w:tabs>
          <w:tab w:val="left" w:pos="1134"/>
        </w:tabs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5924EB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-</w:t>
      </w:r>
      <w:r w:rsidR="00E81FDF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r w:rsidRPr="005924EB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для </w:t>
      </w:r>
      <w:proofErr w:type="gramStart"/>
      <w:r w:rsidRPr="005924EB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обучающихся</w:t>
      </w:r>
      <w:proofErr w:type="gramEnd"/>
      <w:r w:rsidRPr="005924EB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с расстройствами аутистического спектра: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тьютора;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7" w:name="100029"/>
      <w:bookmarkEnd w:id="7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тьютора;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8" w:name="100030"/>
      <w:bookmarkEnd w:id="8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умения выполнять действия по заданному алгоритму или образцу при сопровождающей помощи педагогического работника и организующей помощи тьютора;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9" w:name="100031"/>
      <w:bookmarkEnd w:id="9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умения оценивать результат своей деятельности в соответствии с заданными эталонами при организующей помощи тьютора;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0" w:name="100032"/>
      <w:bookmarkEnd w:id="10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тьютора;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1" w:name="100033"/>
      <w:bookmarkEnd w:id="11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2" w:name="100034"/>
      <w:bookmarkEnd w:id="12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умения активного использования знаково-символических сре</w:t>
      </w:r>
      <w:proofErr w:type="gramStart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тьютора;</w:t>
      </w:r>
    </w:p>
    <w:p w:rsidR="00F26732" w:rsidRPr="005924EB" w:rsidRDefault="00F26732" w:rsidP="005924EB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3" w:name="100035"/>
      <w:bookmarkEnd w:id="13"/>
      <w:r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E81FDF" w:rsidRDefault="00E81FDF" w:rsidP="005924EB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26732" w:rsidRPr="00E81FDF" w:rsidRDefault="00F26732" w:rsidP="00E81FDF">
      <w:pPr>
        <w:shd w:val="clear" w:color="auto" w:fill="FFFFFF"/>
        <w:tabs>
          <w:tab w:val="left" w:pos="1134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FD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Предметными результатами </w:t>
      </w:r>
      <w:r w:rsidRPr="00E81FD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освоения</w:t>
      </w:r>
      <w:r w:rsidR="00E81FDF" w:rsidRPr="00E81FD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биологии</w:t>
      </w:r>
      <w:r w:rsidRPr="00E81FD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ормирование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 организмов, овладение </w:t>
      </w:r>
      <w:proofErr w:type="gramStart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понятийном</w:t>
      </w:r>
      <w:proofErr w:type="gramEnd"/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аппаратом биологии;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 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  <w:proofErr w:type="gramEnd"/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F26732" w:rsidRPr="005924EB" w:rsidRDefault="00C3711B" w:rsidP="005924EB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26732" w:rsidRPr="005924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своение приёмов оказания первой помощи, рациональной организации охраны труда и отдыха, выращивания и размножения культурных растений и домашних животных, ухода за ними.</w:t>
      </w:r>
    </w:p>
    <w:p w:rsidR="00F26732" w:rsidRPr="005924EB" w:rsidRDefault="00F26732" w:rsidP="005924EB">
      <w:pPr>
        <w:suppressAutoHyphens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26732" w:rsidRPr="005924EB" w:rsidRDefault="005924EB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F26732" w:rsidRDefault="00F26732" w:rsidP="005924E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5924EB">
        <w:rPr>
          <w:rFonts w:ascii="Times New Roman" w:hAnsi="Times New Roman" w:cs="Times New Roman"/>
          <w:b/>
          <w:sz w:val="28"/>
          <w:szCs w:val="28"/>
          <w:lang w:eastAsia="ru-RU"/>
        </w:rPr>
        <w:t>-й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5924EB" w:rsidRPr="005924EB" w:rsidRDefault="005924EB" w:rsidP="005924E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Биология. Бактерии, грибы, растения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Введение</w:t>
      </w:r>
      <w:r w:rsidR="005924E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3D1FA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Биология – наука о живой природе. Методы исследования в биологии. Царства бактерий, грибов, растений и животных. Отличительные признаки 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Фенологические наблюдения за сезонными изменениями в природе.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Экскурсия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Многообразие живых организмов, осенние явления в жизни растений и животных.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1. Клеточное строение организмов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ств в кл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етку (дыхание, питание), рост, развитие и деление клетки. Понятие «ткань».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Микропрепараты различных растительных тканей.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Лабораторные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Устройство лупы и светового микроскопа. Правила работы с ними.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Изучение клеток растений с помощью лупы.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Приготовление препарата кожицы чешуи лука, рассматривание его под микроскопом.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Приготовление препаратов и рассматривание под микроскопом пластид в клетках листа элодеи, плодов томата, рябины, шиповника.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Рассматривание под микроскопом готовых микропрепаратов различных растительных тканей.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2. Царство Бактерии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3. Царство Грибы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 - паразиты. Роль грибов в природе и жизни человека.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Муляжи плодовых тел шляпочных грибов. Натуральные объекты (трутовик, ржавчина, головня, спорынья).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Лабораторные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Строение плодовых тел шляпочных грибов.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плесневого гриба мукора.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Строение дрожжей.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4. Царство Растения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Растения. Ботаника –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группы растений (водоросли, мхи, плауны, папоротники, голосеменные, покрытосеменные). Водоросли. Многообразие водорослей,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обитания, значение в природе и жизни человека. Мхи. Многообразие мхов, среда обитания, строение мхов и их значение. Папоротники, хвощи, плауны, их строение, многообразие, среда обитания, роль в природе и жизни человека, охрана редких видов. Голосеменные, их строение и разнообразие, среда обитания, распространение голосеменных, значение в природе и жизни человека, их охрана. Покрытосеменные (цветковые) растения, их строение и многообразие, среда обитания, значение цветковых растений в природе и жизни человека. Происхождение растений. Основные этапы развития растительного мира.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Гербарные экземпляры растений. Отпечатки ископаемых растений.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Лабораторные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зеленых водорослей.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мха (на местных видах)</w:t>
      </w:r>
      <w:r w:rsidR="003D1FA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спороносящего хвоща.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спороносящего папоротника.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хвои и шишек хвойных (на примере местных видов)</w:t>
      </w:r>
      <w:r w:rsidR="008124C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201A2" w:rsidRDefault="000201A2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26732" w:rsidRDefault="00F26732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5924EB">
        <w:rPr>
          <w:rFonts w:ascii="Times New Roman" w:hAnsi="Times New Roman" w:cs="Times New Roman"/>
          <w:b/>
          <w:sz w:val="28"/>
          <w:szCs w:val="28"/>
          <w:lang w:eastAsia="ru-RU"/>
        </w:rPr>
        <w:t>-й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5924EB" w:rsidRPr="005924EB" w:rsidRDefault="005924EB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Биология. Многообразие покрытосеменных растений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1. Строение и многообразие покрытосеменных растений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семян однодольных и двудольных растений.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Внешнее и внутреннее строение корня.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почек (вегетативной и генеративной) и расположение их на стебле.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листа.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Макро - и микростроение стебля.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цветка. Различные виды соцветий.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Сухие и сочные плоды.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Лабораторные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семян двудольных и однодольных растений.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Виды корней. Стержневая и мочковатая корневые системы.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Корневой чехлик и корневые волоски.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почек. Расположение почек на стебле.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Внутреннее строение ветки дерева.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Видоизмененные побеги (корневище, клубень, луковица).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Строение цветка. Различные виды соцветий.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Многообразие сухих и сочных плодов.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2. Жизнь растений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Опыты, доказывающие значение воды, воздуха и тепла для прорастания семян.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Питание проростков запасными веществами семени.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Получение вытяжки хлорофилла.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Поглощение растениями углекислого газа и выделение кислорода на свету.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Образование крахмала.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Дыхание растений.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Испарение воды листьями.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Передвижение органических веществ по лубу.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Передвижение воды и минеральных веществ по древесине.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Вегетативное размножение комнатных растений.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3. Классификация растений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Класс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Однодольные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. Морфологическая характеристика семей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ств дв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удольных и однодольных. Важнейшие сельскохозяйственные растения, биологические основы их выращивания и народнохозяйственное значение.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Живые и гербарные растения. 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Районированные сорта важнейших сельскохозяйственных растений.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4. Природные сообщества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Взаимосвязь растений с другими организмами. Симбиоз.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Экскурсия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Фенологические наблюдения за весенними явлениями в природных сообществах.</w:t>
      </w:r>
    </w:p>
    <w:p w:rsidR="00F26732" w:rsidRDefault="00F26732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5924EB">
        <w:rPr>
          <w:rFonts w:ascii="Times New Roman" w:hAnsi="Times New Roman" w:cs="Times New Roman"/>
          <w:b/>
          <w:sz w:val="28"/>
          <w:szCs w:val="28"/>
          <w:lang w:eastAsia="ru-RU"/>
        </w:rPr>
        <w:t>-й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5924EB" w:rsidRPr="005924EB" w:rsidRDefault="005924EB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Биология. Животные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lastRenderedPageBreak/>
        <w:t>Введение</w:t>
      </w:r>
      <w:r w:rsidR="003D1FA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924E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Тема</w:t>
      </w:r>
      <w:r w:rsidR="003D1FA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Простейшие</w:t>
      </w:r>
      <w:r w:rsidR="003D1F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Многообразие, среда и места обитания. Образ жизни поведение. Биологические и экологические особенности. Значение в природе и жизни человека. Колониальные организмы.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Микропрепаратов простейших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2.</w:t>
      </w:r>
      <w:r w:rsidR="003D1F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Многоклеточные животные</w:t>
      </w:r>
      <w:r w:rsidR="003D1F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Беспозвоночные животные. </w:t>
      </w:r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>Тип Губки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t>. Многообразие, среда обитания, образ жизни. Биологические и экологические особенности. Значение в природе и жизни человека.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Тип </w:t>
      </w:r>
      <w:proofErr w:type="gramStart"/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Кишечнополостные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>Типы Плоские, Круглые, Кольчатые черви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. Многообразие, среда места обитания. Образ жизни и поведение. Биологические и экологические особенности. Значение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природ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 и человека.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>Тип Моллюски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t>. Многообразие, среда обитания, образ жизни поведение. Биологические   и экологические особенности. Значение природе и жизни человека.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Тип </w:t>
      </w:r>
      <w:proofErr w:type="gramStart"/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>Иглокожие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>Тип Членистоногие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. Класс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Ракообразные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Класс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Паукообразные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М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t>икропрепаратов гидры.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Разнообразных моллюсков и их раковин.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Морских звезд и других иглокожих.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работы и практические работы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Внешнее строение дождевого червя.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Знакомство с разнообразием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ракообразных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Изучение представителей отрядов насекомых.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u w:val="single"/>
          <w:lang w:eastAsia="ru-RU"/>
        </w:rPr>
        <w:t>Тип Хордовые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. Подтип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Бесчерепные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. Класс Ланцетники. Подтип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Черепные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. Класс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Круглоротые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. Надкласс Рыбы. Многообразие: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хрящевые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Класс Земноводные. Многообразие: </w:t>
      </w: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безногие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>, хвостатые, бесхвос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тые. Среда обитания, образ жизни и поведение. Биологические и эко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логические особенности. Значение в природе и жизни человека.  Ис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чезающие, редкие и охраняемые виды.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Класс Пресмыкающиеся. Многообразие: ящерицы, змеи, черепа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хи, крокодилы. Среда обитания, образ жизни и поведение. Биологи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ческие и экологические особенности. Значение в природе и жизни че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ловека. Исчезающие, редкие и охраняемые виды.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Класс Птицы. Многообразие. Среда обитания, образ жизни и по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ведение. Биологические   и экологические особенности. Значение в природе и жизни человека. Исчезающие, редкие и охраняемые виды.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Класс Млекопитающие. Важнейшие представители отрядов мле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копитающих. Среда обитания, образ жизни и поведение. Биологиче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ские и экологические особенности. Значение в природе и жизни чело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века. Исчезающие, редкие и охраняемые виды.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</w:t>
      </w:r>
      <w:r w:rsidR="003D1FA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и практические работы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Внешнее строение и передвижение рыб.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Изучение внешнего строения птиц.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Экскурсия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Изучение многообразия птиц.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 3.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Эволюция строения функций органов и их систем у животных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чувств, нервная система, инстинкт, рефлекс. Регуляция деятельности организма.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Влажных препаратов, скелетов, моделей и муляжей.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Изучение особенностей покровов тела.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4</w:t>
      </w:r>
      <w:r w:rsidRPr="005924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Индивидуальное развитие животных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Органы размножения, продления рода. Способы размножения животных. Оплодотворение. Развитие с превращением без превращения. Периодизация и продолжительность жизни.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Изучение стадий развития животных и определение их возраста.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5.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Развитие и закономерности размещения животных на Земле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Доказательства эволюции: сравнительно-анатомические, эмбриологические, палеонтологические. Ч.Дарвин о причинах эволюции животного мира. Усложнение строения животных и разнообразие видов как 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результат эволюции. Ареалы обитания. Миграции. Закономерности размещения животных.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Палеонтологических доказательств эволюции.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6</w:t>
      </w:r>
      <w:r w:rsidRPr="005924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Биоценозы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924EB">
        <w:rPr>
          <w:rFonts w:ascii="Times New Roman" w:hAnsi="Times New Roman" w:cs="Times New Roman"/>
          <w:sz w:val="28"/>
          <w:szCs w:val="28"/>
          <w:lang w:eastAsia="ru-RU"/>
        </w:rPr>
        <w:t>Естественные и искусственные биоценозы (водоем, луг, степь, тундра, лес, населенный пункт).</w:t>
      </w:r>
      <w:proofErr w:type="gramEnd"/>
      <w:r w:rsidRPr="005924EB">
        <w:rPr>
          <w:rFonts w:ascii="Times New Roman" w:hAnsi="Times New Roman" w:cs="Times New Roman"/>
          <w:sz w:val="28"/>
          <w:szCs w:val="28"/>
          <w:lang w:eastAsia="ru-RU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Экскурсия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Изучение взаимосвязи животных с другими компонентами биоценоза. 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7.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Животный мир и   хозяйственная деятельность человека</w:t>
      </w:r>
      <w:r w:rsidR="003D1FA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sz w:val="28"/>
          <w:szCs w:val="28"/>
          <w:lang w:eastAsia="ru-RU"/>
        </w:rPr>
        <w:t>Воздействие человека и его деятельности на животных. Промыслы. Одомашнивание. Разведение, основы содержания и селекции сельскохозяйственных животных. Законы об охране животного мира. Система мониторинга. Охра</w:t>
      </w:r>
      <w:r w:rsidRPr="005924EB">
        <w:rPr>
          <w:rFonts w:ascii="Times New Roman" w:hAnsi="Times New Roman" w:cs="Times New Roman"/>
          <w:sz w:val="28"/>
          <w:szCs w:val="28"/>
          <w:lang w:eastAsia="ru-RU"/>
        </w:rPr>
        <w:softHyphen/>
        <w:t>няемые территории. Красная книга. Рациональное использование животных.</w:t>
      </w:r>
    </w:p>
    <w:p w:rsidR="00F26732" w:rsidRDefault="00F26732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="005924EB">
        <w:rPr>
          <w:rFonts w:ascii="Times New Roman" w:hAnsi="Times New Roman" w:cs="Times New Roman"/>
          <w:b/>
          <w:sz w:val="28"/>
          <w:szCs w:val="28"/>
          <w:lang w:eastAsia="ru-RU"/>
        </w:rPr>
        <w:t>-й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5924EB" w:rsidRPr="005924EB" w:rsidRDefault="005924EB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Биология. Человек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1.</w:t>
      </w:r>
      <w:r w:rsidR="005924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Введение. Науки, изучающие организм человека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2. Происхождение человека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Модель «Происхождения человека»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3. Строение организма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Жизненные процессы клетки. Ткани. Строение и функции нейрона. Синапс. Центральная и периферическая части нервной системы. Спинной и головной мозг. Рефлекс и рефлекторная дуга.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Разложение пероксида водорода ферментом каталазой.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Рассматривание клеток и тканей в микроскоп.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Самонаблюдение мигательного рефлекса и условия его проявления и торможения.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4. Опорно-двигательная система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Скелет и мышцы, их функции. Химический состав костей, их макро - и микростроение, типы костей. Скелет человека. Типы соединения костей. </w:t>
      </w: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Строение мышц и сухожилий. Обзор мышц человеческого тела. Работа скелетных мышц и их регуляция. Последствия гиподинамии.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Скелет человека</w:t>
      </w:r>
      <w:r w:rsidR="003D1FA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Муляж торса человека</w:t>
      </w:r>
      <w:r w:rsidR="003D1FA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Приемы оказания первой помощи при травмах</w:t>
      </w:r>
      <w:r w:rsidR="003D1FA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Микроскопическое строение кости.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Мышцы человеческого тела (выполняется дома)</w:t>
      </w:r>
      <w:r w:rsidR="003D1FA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Утомление при статической и динамической работе.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Выявление нарушений осанки и наличия плоскостопия (выполняется дома)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5. Внутренняя среда организма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Внутренняя среда организма, значение её постоянства. Кровь, её состав. Функции клеток крови. Группы крови. Резус-фактор. Переливание крови. Иммунитет, его виды. Л.Пастер и И.И.Мечников. Антигены и антитела. Вакцины, прививки и сыворотки. Аллергические реакции. Пересадка органов и тканей.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Микроскопическое строение крови человека и лягушки.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6. Кровеносная и лимфатическая системы организма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Кровеносная и лимфатическая системы, их роль в организме. Строение сосудов. Круги кровообращения. Строение и работа сердца. Кровяное давление и пульс. Гигиена </w:t>
      </w:r>
      <w:proofErr w:type="gramStart"/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сердечно-сосудистой</w:t>
      </w:r>
      <w:proofErr w:type="gramEnd"/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системы. Доврачебная помощь при заболеваниях сердца и сосудов. Первая помощь при кровотечениях.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Модели сердца и торса человека.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Приемы измерения артериального давления.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Приемы остановки кровотечений.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Положение венозных клапанов в опущенной и поднятой руке.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Определение скорости кровотока в сосудах ногтевого ложа.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Функциональная проба: реакция </w:t>
      </w:r>
      <w:proofErr w:type="gramStart"/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сердечно-сосудистой</w:t>
      </w:r>
      <w:proofErr w:type="gramEnd"/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системы на дозированную нагрузку.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</w:t>
      </w: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7. Дыхание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Значение дыхания. Строение и функции органов дыхания. Голосообразование. Заболевания органов дыхания и их предупреждение. Газообмен в легких и тканях. Механизм вдоха и выдоха. Регуляция дыхания. Жизненная ёмкость легких. Гигиена органов дыхания. Приемы оказания первой помощи при отравлении угарным газом, спасении утопающего. Вред табакокурения.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Модель гортани.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Приемы определения проходимости носовых ходов у маленьких детей.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Измерение обхвата грудной клетки в состоянии вдоха и выдоха.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Функциональные пробы с задержкой дыхания на вдохе и выдохе</w:t>
      </w: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8. Пищеварение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Пищевые продукты и питательные вещества, их роль в обмене веществ. Значение пищеварения. Строение и функции органов пищеварения. Пищеварение в различных отделах пищеварительного тракта. Регуляция деятельности пищеварительной системы. Заболевания органов пищеварения и их профилактика. Гигиена органов пищеварения. Предупреждение желудочно-кишечных инфекций и гельминтозов.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Торс человека.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Модель зуба человека.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Действие ферментов слюны на крахмал.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Самонаблюдение: определение положения слюнных желёз, движение гортани при глотании.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9. Обмен веществ и энергии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Обмен веществ и превращения энергии в организме. Пластический и энергетический обмен. Обмен воды, минеральных солей, белков, жиров и углеводов. Витамины. Энергозатраты человека и пищевой рацион. Нормы и режим питания. 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и после нагрузки (выполняется дома).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Составление пищевых рационов в зависимости от энергозатрат (выполняется дома).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10. Покровные органы. Терморегуляция. Выделение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Покровы тела. Строение и функции кожи. Роль кожи в терморегуляции. Уход за кожей, волосами, ногтями. Гигиена одежды и обуви. Приемы оказания первой помощи при травмах, ожогах, обморожениях и их профилактика. Закаливание организма. Выделение. Строение и функции выделительной системы. Заболевание органов мочевыделительной системы и их предупреждение.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Рельефная таблица «Строение почки»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Самонаблюдение: рассматривание под лупой тыльной ладонной поверхности кисти.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Определение типа кожи с помощью бумажной салфетки.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11. Нервная система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Значение нервной системы. Строение нервной системы. Строение и функции спинного мозга. Строение и функции головного мозга. Доли больших полушарий и сенсорные зоны коры. Соматический и вегетативный отделы нервной системы.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Модель головного мозга человека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3D1F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Пальценосовая проба и особенности движений, связанных с функциями мозжечка и среднего мозга.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Штриховое раздражение кожи – тест, определяющий изменение тонуса симпатического и парасимпатического отделов вегетативной нервной системы при раздражении.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12. Анализаторы. Органы чувств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Органы чувств и анализаторы, их значение. Строение и функции органов зрения и слуха. Зрительный и слуховой анализаторы. Гигиена зрения и слуха. Нарушения зрения и слуха и их предупреждение. Органы равновесия, кожно-мышечной чувствительности, обоняния, вкуса и их анализаторы. Взаимодействие анализаторов.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Модели глаза человека.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Модели уха человека.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Опыты, выявляющие иллюзии, связанные с бинокулярным зрением, а также зрительные и тактильные иллюзии.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13. Высшая нервная деятельность. Поведение. Психика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Вклад отечественных ученых в разработку учения о высшей нервной деятельности. И.М.</w:t>
      </w:r>
      <w:r w:rsidR="003D1F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Сеченов и И.П.</w:t>
      </w:r>
      <w:r w:rsidR="003D1F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Павлов. Безусловные и условные рефлексы. Врожденные и приобретенные программы поведения. Сон. Особенности высшей нервной деятельности человека: речь и сознание, трудовая деятельность. Познавательные процессы: ощущения, восприятие, представления, память, воображение, мышление. Воля. Эмоции. Внимание. 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Безусловные и условные рефлексы человека.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Двойственные изображения.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Выполнение тестов на внимание, виды памяти, тип мышления.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14. Железы внутренней секреции (эндокринная система)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Железы внешней, внутренней и смешанной секреции. Свойства гормонов. Взаимодействие нервной и гуморальной регуляции. Заболевания, связанные с нарушением деятельности желёз внутренней секреции и их предупреждение.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Модель черепа с откидной крышкой для показа месторасположения гипофиза.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15. Индивидуальное развитие организма</w:t>
      </w:r>
      <w:r w:rsidR="003D1F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Размножение и развитие. Половые железы и половые клетки. Оплодотворение, внутриутробное развитие. Беременность. Вредное влияние на развитие организма наркогенных веществ (табака, алкоголя, наркотиков). Роды. Развитие после рождения. Половое созревание. Наследственные и врожденные заболевания. Инфекции, передающиеся половым путем, их профилактика. ВИЧ-инфекция и её профилактика. Биологическая и социальная зрелость. Темперамент и характер. Интересы, склонности, способности. 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Тесты, определяющие темперамент.</w:t>
      </w:r>
    </w:p>
    <w:p w:rsidR="00F26732" w:rsidRDefault="00F26732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9</w:t>
      </w:r>
      <w:r w:rsidR="005924EB">
        <w:rPr>
          <w:rFonts w:ascii="Times New Roman" w:hAnsi="Times New Roman" w:cs="Times New Roman"/>
          <w:b/>
          <w:sz w:val="28"/>
          <w:szCs w:val="28"/>
          <w:lang w:eastAsia="ru-RU"/>
        </w:rPr>
        <w:t>-й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5924EB" w:rsidRPr="005924EB" w:rsidRDefault="005924EB" w:rsidP="00592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Биология. Введение в общую биологию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Введение</w:t>
      </w:r>
      <w:r w:rsidR="008902A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Биология наука о живой природе. Значение биологических знаний в современной жизни. Методы исследования биологии. Современные представления о сущности жизни. Свойства живого. Уровни организации живой природы.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Портреты ученых, внесших вклад в развитие биологической науки.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1. Молекулярный уровень</w:t>
      </w:r>
      <w:r w:rsidR="008902A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АТФ, витамины. Биологические катализаторы. Вирусы.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Схемы строения молекул органических соединений</w:t>
      </w:r>
      <w:r w:rsidR="008902A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Модель ДНК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Расщепление пероксида водорода ферментом каталазой.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2. Клеточный уровень</w:t>
      </w:r>
      <w:r w:rsidR="008902A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 - основа жизнедеятельности клетки. Аэробное и анаэробное дыхание. Рост. Развитие и жизненный цикл клеток. Общие понятия о делении клетки (митоз, мейоз). Автотрофы и гетеротрофы.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Моделей-аппликаций «Митоз», «Мейоз»</w:t>
      </w:r>
      <w:r w:rsidR="008902A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Рассматривание клеток растений и животных под микроскопом.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3. Организменный уровень</w:t>
      </w:r>
      <w:r w:rsidR="008902A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Наследственность и изменчивость – свойства организмов. Основные закономерности передачи наследственной информации. Закономерности изменчивости.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Микропрепараты яйцеклетки и сперматозоида животных.</w:t>
      </w:r>
    </w:p>
    <w:p w:rsidR="00F26732" w:rsidRPr="005924EB" w:rsidRDefault="00F26732" w:rsidP="008902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Выявление изменчивости у организмов.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4. Популяционно-видовой уровень</w:t>
      </w:r>
      <w:r w:rsidR="008902A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Вид, его критерии. Популяция – элементарная единица эволюции. Развитие эволюционных представлений. Ч.</w:t>
      </w:r>
      <w:r w:rsidR="008902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Дарвин – основоположник учения об эволюции. Факторы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Искусственный отбор. Селекция. Образование видов – микроэволюция. Макроэволюция. Экология как наука. Экологические факторы и условия среды.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Гербарии и коллекции, иллюстрирующие изменчивость, наследственность, приспособленность.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Изучение морфологического критерия вида.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Выявление приспособлений у организмов к среде обитания.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5. Экосистемный уровень</w:t>
      </w:r>
      <w:r w:rsidR="008902A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биоценозе. Искусственные биоценозы. Экологическая сукцессия.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Экскурсия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Изучение и описание экосистемы своей местности.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sz w:val="28"/>
          <w:szCs w:val="28"/>
          <w:lang w:eastAsia="ru-RU"/>
        </w:rPr>
        <w:t>Тема 6. Биосферный уровень</w:t>
      </w:r>
      <w:r w:rsidR="008902A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Биосфера и её структура, свойства, закономерности. Круговорот веществ и превращение энергии в биосфере. Экологические кризисы. Основы рационального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Модель-аппликация «Биосфера и человек»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sz w:val="28"/>
          <w:szCs w:val="28"/>
          <w:lang w:eastAsia="ru-RU"/>
        </w:rPr>
        <w:t>Окаменелости и отпечатки древних организмов.</w:t>
      </w:r>
    </w:p>
    <w:p w:rsidR="00F26732" w:rsidRPr="005924EB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8124C8" w:rsidRDefault="00F26732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924E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Изучение палеонтологических доказательств эволюции.</w:t>
      </w:r>
    </w:p>
    <w:p w:rsidR="008124C8" w:rsidRDefault="008124C8" w:rsidP="008124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F14C8A" w:rsidRDefault="00F14C8A" w:rsidP="00812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14C8A" w:rsidRDefault="00F14C8A" w:rsidP="00812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26732" w:rsidRDefault="000201A2" w:rsidP="00812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8124C8" w:rsidRPr="005924EB" w:rsidRDefault="008124C8" w:rsidP="00592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588" w:type="dxa"/>
        <w:jc w:val="center"/>
        <w:tblInd w:w="-2742" w:type="dxa"/>
        <w:tblLayout w:type="fixed"/>
        <w:tblLook w:val="01E0" w:firstRow="1" w:lastRow="1" w:firstColumn="1" w:lastColumn="1" w:noHBand="0" w:noVBand="0"/>
      </w:tblPr>
      <w:tblGrid>
        <w:gridCol w:w="596"/>
        <w:gridCol w:w="4945"/>
        <w:gridCol w:w="1200"/>
        <w:gridCol w:w="2847"/>
      </w:tblGrid>
      <w:tr w:rsidR="004C4473" w:rsidRPr="000201A2" w:rsidTr="004C4473">
        <w:trPr>
          <w:jc w:val="center"/>
        </w:trPr>
        <w:tc>
          <w:tcPr>
            <w:tcW w:w="596" w:type="dxa"/>
            <w:vAlign w:val="center"/>
          </w:tcPr>
          <w:p w:rsidR="004C4473" w:rsidRPr="000201A2" w:rsidRDefault="004C4473" w:rsidP="008C5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201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201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45" w:type="dxa"/>
            <w:vAlign w:val="center"/>
          </w:tcPr>
          <w:p w:rsidR="004C4473" w:rsidRPr="000201A2" w:rsidRDefault="004C4473" w:rsidP="008C5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1200" w:type="dxa"/>
            <w:vAlign w:val="center"/>
          </w:tcPr>
          <w:p w:rsidR="004C4473" w:rsidRPr="000201A2" w:rsidRDefault="004C4473" w:rsidP="007E6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2847" w:type="dxa"/>
          </w:tcPr>
          <w:p w:rsidR="004C4473" w:rsidRPr="000201A2" w:rsidRDefault="004C4473" w:rsidP="007E6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B7FB5" w:rsidRPr="000201A2" w:rsidTr="003524FD">
        <w:trPr>
          <w:jc w:val="center"/>
        </w:trPr>
        <w:tc>
          <w:tcPr>
            <w:tcW w:w="9588" w:type="dxa"/>
            <w:gridSpan w:val="4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класс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4C4473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4C4473" w:rsidRPr="004C4473" w:rsidRDefault="004C4473" w:rsidP="004C4473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4C4473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Клеточное строение организмов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4C4473" w:rsidRPr="004C4473" w:rsidRDefault="004C4473" w:rsidP="004C4473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4C4473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Бактерии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4C4473" w:rsidRPr="004C4473" w:rsidRDefault="004C4473" w:rsidP="004C4473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4C4473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Грибы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4C4473" w:rsidRPr="004C4473" w:rsidRDefault="004C4473" w:rsidP="004C4473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4C4473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 xml:space="preserve">Гражданское </w:t>
            </w:r>
            <w:r w:rsidRPr="004C447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воспитание: 1.1, 1.4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4C4473" w:rsidRPr="004C4473" w:rsidRDefault="004C4473" w:rsidP="004C4473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D75571">
        <w:trPr>
          <w:jc w:val="center"/>
        </w:trPr>
        <w:tc>
          <w:tcPr>
            <w:tcW w:w="9588" w:type="dxa"/>
            <w:gridSpan w:val="4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 класс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4C44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многообразие покрытосеменных растений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4C4473" w:rsidRPr="004C4473" w:rsidRDefault="004C4473" w:rsidP="004C4473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C44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Жизнь растений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4C4473" w:rsidRPr="004C4473" w:rsidRDefault="004C4473" w:rsidP="004C4473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4C44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растений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4C4473" w:rsidRPr="004C4473" w:rsidRDefault="004C4473" w:rsidP="004C4473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4C44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сообщества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4C4473" w:rsidRPr="004C4473" w:rsidRDefault="004C4473" w:rsidP="004C44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 xml:space="preserve">Физическое воспитание: </w:t>
            </w:r>
            <w:r w:rsidRPr="004C447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5.1</w:t>
            </w:r>
          </w:p>
          <w:p w:rsidR="004C4473" w:rsidRPr="004C4473" w:rsidRDefault="004C4473" w:rsidP="004C4473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015F38">
        <w:trPr>
          <w:jc w:val="center"/>
        </w:trPr>
        <w:tc>
          <w:tcPr>
            <w:tcW w:w="9588" w:type="dxa"/>
            <w:gridSpan w:val="4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 класс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Многоклеточные животные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iCs/>
                <w:sz w:val="24"/>
                <w:szCs w:val="24"/>
              </w:rPr>
              <w:t>Эволюция строения функций органов и их систем у животных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iCs/>
                <w:sz w:val="24"/>
                <w:szCs w:val="24"/>
              </w:rPr>
              <w:t>Индивидуальное развитие животных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 xml:space="preserve">Духовно-нравственное </w:t>
            </w: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воспитание: 3.1, 3.2, 3.4,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и закономерности размещения животных на Земле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1A2">
              <w:rPr>
                <w:rFonts w:ascii="Times New Roman" w:hAnsi="Times New Roman" w:cs="Times New Roman"/>
                <w:iCs/>
                <w:sz w:val="24"/>
                <w:szCs w:val="24"/>
              </w:rPr>
              <w:t>Биоценозы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iCs/>
                <w:sz w:val="24"/>
                <w:szCs w:val="24"/>
              </w:rPr>
              <w:t>Животный мир и хозяйственная деятельность человека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D957D6">
        <w:trPr>
          <w:jc w:val="center"/>
        </w:trPr>
        <w:tc>
          <w:tcPr>
            <w:tcW w:w="9588" w:type="dxa"/>
            <w:gridSpan w:val="4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Науки, изучающие организм человека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организма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3.4,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Кровеносная и лимфатическая системы организма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Пищеварение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Обмен веществ и энергии 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Покровные органы. Терморегуляция. Выделение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 xml:space="preserve">Трудовое воспитание: </w:t>
            </w: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Нервная система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Анализаторы. Органы чувств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3.4,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Высшая нервная деятельность Поведение. Психика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Железы внутренней секреции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96" w:type="dxa"/>
          </w:tcPr>
          <w:p w:rsidR="004C4473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  <w:r w:rsidR="004C44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:rsidR="004C4473" w:rsidRPr="000201A2" w:rsidRDefault="004C4473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1200" w:type="dxa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7" w:type="dxa"/>
          </w:tcPr>
          <w:p w:rsidR="008B7FB5" w:rsidRPr="008B7FB5" w:rsidRDefault="008B7FB5" w:rsidP="008B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</w:t>
            </w:r>
          </w:p>
          <w:p w:rsidR="008B7FB5" w:rsidRPr="008B7FB5" w:rsidRDefault="008B7FB5" w:rsidP="008B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воспитание: 3.1, 3.2, 3.4, 3.5</w:t>
            </w:r>
          </w:p>
          <w:p w:rsidR="008B7FB5" w:rsidRPr="008B7FB5" w:rsidRDefault="008B7FB5" w:rsidP="008B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воспитание: 4.1</w:t>
            </w:r>
          </w:p>
          <w:p w:rsidR="008B7FB5" w:rsidRPr="008B7FB5" w:rsidRDefault="008B7FB5" w:rsidP="008B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 </w:t>
            </w:r>
            <w:r w:rsidRPr="008B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  <w:p w:rsidR="004C4473" w:rsidRPr="000201A2" w:rsidRDefault="008B7FB5" w:rsidP="008B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6.1-6.3</w:t>
            </w:r>
          </w:p>
        </w:tc>
      </w:tr>
      <w:tr w:rsidR="008B7FB5" w:rsidRPr="000201A2" w:rsidTr="00847B99">
        <w:trPr>
          <w:jc w:val="center"/>
        </w:trPr>
        <w:tc>
          <w:tcPr>
            <w:tcW w:w="9588" w:type="dxa"/>
            <w:gridSpan w:val="4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 класс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Молекулярный уровень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Клеточный уровень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Организменный уровень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Популяционно-видовой уровень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 xml:space="preserve">Духовно-нравственное </w:t>
            </w: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воспитание: 3.1, 3.2, 3.4, 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38.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Экосистемный уровень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tabs>
                <w:tab w:val="left" w:pos="9288"/>
              </w:tabs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8B7FB5" w:rsidRPr="000201A2" w:rsidTr="004C4473">
        <w:trPr>
          <w:jc w:val="center"/>
        </w:trPr>
        <w:tc>
          <w:tcPr>
            <w:tcW w:w="596" w:type="dxa"/>
          </w:tcPr>
          <w:p w:rsidR="008B7FB5" w:rsidRPr="000201A2" w:rsidRDefault="008B7FB5" w:rsidP="008C5F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39.</w:t>
            </w:r>
          </w:p>
        </w:tc>
        <w:tc>
          <w:tcPr>
            <w:tcW w:w="4945" w:type="dxa"/>
          </w:tcPr>
          <w:p w:rsidR="008B7FB5" w:rsidRPr="000201A2" w:rsidRDefault="008B7FB5" w:rsidP="008C5F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Биосферный уровень</w:t>
            </w:r>
          </w:p>
        </w:tc>
        <w:tc>
          <w:tcPr>
            <w:tcW w:w="1200" w:type="dxa"/>
          </w:tcPr>
          <w:p w:rsidR="008B7FB5" w:rsidRPr="000201A2" w:rsidRDefault="008B7FB5" w:rsidP="005924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47" w:type="dxa"/>
          </w:tcPr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:rsidR="008B7FB5" w:rsidRPr="008B7FB5" w:rsidRDefault="008B7FB5" w:rsidP="001B5DB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:rsidR="008B7FB5" w:rsidRPr="008B7FB5" w:rsidRDefault="008B7FB5" w:rsidP="001B5DBD">
            <w:pPr>
              <w:shd w:val="clear" w:color="auto" w:fill="FFFFFF"/>
              <w:snapToGrid w:val="0"/>
              <w:ind w:right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4C4473" w:rsidRPr="000201A2" w:rsidTr="004C4473">
        <w:trPr>
          <w:jc w:val="center"/>
        </w:trPr>
        <w:tc>
          <w:tcPr>
            <w:tcW w:w="5541" w:type="dxa"/>
            <w:gridSpan w:val="2"/>
          </w:tcPr>
          <w:p w:rsidR="004C4473" w:rsidRPr="000201A2" w:rsidRDefault="004C4473" w:rsidP="005924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00" w:type="dxa"/>
          </w:tcPr>
          <w:p w:rsidR="004C4473" w:rsidRPr="000201A2" w:rsidRDefault="004C4473" w:rsidP="008C5F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272</w:t>
            </w:r>
          </w:p>
        </w:tc>
        <w:tc>
          <w:tcPr>
            <w:tcW w:w="2847" w:type="dxa"/>
          </w:tcPr>
          <w:p w:rsidR="004C4473" w:rsidRDefault="004C4473" w:rsidP="008C5F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6732" w:rsidRPr="005924EB" w:rsidRDefault="00F26732" w:rsidP="005924EB">
      <w:pPr>
        <w:suppressAutoHyphens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F26732" w:rsidRPr="005924EB" w:rsidSect="008124C8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88" w:rsidRDefault="00D54E88" w:rsidP="008124C8">
      <w:pPr>
        <w:spacing w:after="0" w:line="240" w:lineRule="auto"/>
      </w:pPr>
      <w:r>
        <w:separator/>
      </w:r>
    </w:p>
  </w:endnote>
  <w:endnote w:type="continuationSeparator" w:id="0">
    <w:p w:rsidR="00D54E88" w:rsidRDefault="00D54E88" w:rsidP="00812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9352"/>
      <w:docPartObj>
        <w:docPartGallery w:val="Page Numbers (Bottom of Page)"/>
        <w:docPartUnique/>
      </w:docPartObj>
    </w:sdtPr>
    <w:sdtEndPr/>
    <w:sdtContent>
      <w:p w:rsidR="004C4473" w:rsidRDefault="004C4473" w:rsidP="008124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2E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88" w:rsidRDefault="00D54E88" w:rsidP="008124C8">
      <w:pPr>
        <w:spacing w:after="0" w:line="240" w:lineRule="auto"/>
      </w:pPr>
      <w:r>
        <w:separator/>
      </w:r>
    </w:p>
  </w:footnote>
  <w:footnote w:type="continuationSeparator" w:id="0">
    <w:p w:rsidR="00D54E88" w:rsidRDefault="00D54E88" w:rsidP="00812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7660079"/>
    <w:multiLevelType w:val="hybridMultilevel"/>
    <w:tmpl w:val="AFB67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5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F253F49"/>
    <w:multiLevelType w:val="multilevel"/>
    <w:tmpl w:val="CE0C1B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D2C2783"/>
    <w:multiLevelType w:val="hybridMultilevel"/>
    <w:tmpl w:val="24F8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37A9F"/>
    <w:multiLevelType w:val="hybridMultilevel"/>
    <w:tmpl w:val="93EE88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EE7A2C"/>
    <w:multiLevelType w:val="multilevel"/>
    <w:tmpl w:val="61C2D3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2160"/>
      </w:pPr>
      <w:rPr>
        <w:rFonts w:hint="default"/>
      </w:rPr>
    </w:lvl>
  </w:abstractNum>
  <w:abstractNum w:abstractNumId="11">
    <w:nsid w:val="43E86119"/>
    <w:multiLevelType w:val="hybridMultilevel"/>
    <w:tmpl w:val="914C7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2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  <w:num w:numId="11">
    <w:abstractNumId w:val="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04D"/>
    <w:rsid w:val="000201A2"/>
    <w:rsid w:val="00051EFA"/>
    <w:rsid w:val="0013503E"/>
    <w:rsid w:val="00157635"/>
    <w:rsid w:val="001963F7"/>
    <w:rsid w:val="001F725B"/>
    <w:rsid w:val="00243F73"/>
    <w:rsid w:val="00337618"/>
    <w:rsid w:val="003D1FAB"/>
    <w:rsid w:val="00482629"/>
    <w:rsid w:val="00491881"/>
    <w:rsid w:val="004C4473"/>
    <w:rsid w:val="005924EB"/>
    <w:rsid w:val="005D6002"/>
    <w:rsid w:val="00643D3F"/>
    <w:rsid w:val="00705D7A"/>
    <w:rsid w:val="007629FA"/>
    <w:rsid w:val="007A198F"/>
    <w:rsid w:val="007E653D"/>
    <w:rsid w:val="007F704D"/>
    <w:rsid w:val="008124C8"/>
    <w:rsid w:val="008902A0"/>
    <w:rsid w:val="008B7FB5"/>
    <w:rsid w:val="008C5F04"/>
    <w:rsid w:val="00B3693C"/>
    <w:rsid w:val="00C3711B"/>
    <w:rsid w:val="00D44520"/>
    <w:rsid w:val="00D461B3"/>
    <w:rsid w:val="00D52A5C"/>
    <w:rsid w:val="00D54E88"/>
    <w:rsid w:val="00D932E3"/>
    <w:rsid w:val="00E07636"/>
    <w:rsid w:val="00E149F0"/>
    <w:rsid w:val="00E81FDF"/>
    <w:rsid w:val="00EE0C31"/>
    <w:rsid w:val="00EE5183"/>
    <w:rsid w:val="00F14C8A"/>
    <w:rsid w:val="00F2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35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57635"/>
    <w:rPr>
      <w:rFonts w:ascii="Arial" w:eastAsia="Arial" w:hAnsi="Arial" w:cs="Calibri"/>
      <w:sz w:val="24"/>
      <w:szCs w:val="24"/>
      <w:lang w:eastAsia="ar-SA"/>
    </w:rPr>
  </w:style>
  <w:style w:type="paragraph" w:styleId="a4">
    <w:name w:val="No Spacing"/>
    <w:link w:val="a3"/>
    <w:qFormat/>
    <w:rsid w:val="00157635"/>
    <w:pPr>
      <w:suppressAutoHyphens/>
      <w:spacing w:after="0" w:line="240" w:lineRule="auto"/>
    </w:pPr>
    <w:rPr>
      <w:rFonts w:ascii="Arial" w:eastAsia="Arial" w:hAnsi="Arial" w:cs="Calibri"/>
      <w:sz w:val="24"/>
      <w:szCs w:val="24"/>
      <w:lang w:eastAsia="ar-SA"/>
    </w:rPr>
  </w:style>
  <w:style w:type="table" w:customStyle="1" w:styleId="2">
    <w:name w:val="Сетка таблицы2"/>
    <w:basedOn w:val="a1"/>
    <w:next w:val="a5"/>
    <w:rsid w:val="00F26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26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924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12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24C8"/>
    <w:rPr>
      <w:rFonts w:ascii="Calibri" w:eastAsia="Times New Roman" w:hAnsi="Calibri" w:cs="Calibri"/>
      <w:lang w:eastAsia="ar-SA"/>
    </w:rPr>
  </w:style>
  <w:style w:type="paragraph" w:styleId="a9">
    <w:name w:val="footer"/>
    <w:basedOn w:val="a"/>
    <w:link w:val="aa"/>
    <w:uiPriority w:val="99"/>
    <w:unhideWhenUsed/>
    <w:rsid w:val="00812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4C8"/>
    <w:rPr>
      <w:rFonts w:ascii="Calibri" w:eastAsia="Times New Roman" w:hAnsi="Calibri" w:cs="Calibri"/>
      <w:lang w:eastAsia="ar-SA"/>
    </w:rPr>
  </w:style>
  <w:style w:type="paragraph" w:customStyle="1" w:styleId="1">
    <w:name w:val="Основной текст1"/>
    <w:basedOn w:val="a"/>
    <w:link w:val="ab"/>
    <w:rsid w:val="00C3711B"/>
    <w:pPr>
      <w:tabs>
        <w:tab w:val="left" w:pos="709"/>
      </w:tabs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ac">
    <w:name w:val="Подпись к таблице_"/>
    <w:link w:val="ad"/>
    <w:rsid w:val="00C3711B"/>
    <w:rPr>
      <w:rFonts w:ascii="Times New Roman" w:eastAsia="Times New Roman" w:hAnsi="Times New Roman"/>
    </w:rPr>
  </w:style>
  <w:style w:type="paragraph" w:customStyle="1" w:styleId="ad">
    <w:name w:val="Подпись к таблице"/>
    <w:basedOn w:val="a"/>
    <w:link w:val="ac"/>
    <w:rsid w:val="00C3711B"/>
    <w:pPr>
      <w:widowControl w:val="0"/>
      <w:suppressAutoHyphens w:val="0"/>
      <w:spacing w:after="0" w:line="259" w:lineRule="auto"/>
      <w:ind w:firstLine="580"/>
    </w:pPr>
    <w:rPr>
      <w:rFonts w:ascii="Times New Roman" w:hAnsi="Times New Roman" w:cstheme="minorBidi"/>
      <w:lang w:eastAsia="en-US"/>
    </w:rPr>
  </w:style>
  <w:style w:type="character" w:customStyle="1" w:styleId="ab">
    <w:name w:val="Основной текст_"/>
    <w:link w:val="1"/>
    <w:locked/>
    <w:rsid w:val="00C3711B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35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57635"/>
    <w:rPr>
      <w:rFonts w:ascii="Arial" w:eastAsia="Arial" w:hAnsi="Arial" w:cs="Calibri"/>
      <w:sz w:val="24"/>
      <w:szCs w:val="24"/>
      <w:lang w:eastAsia="ar-SA"/>
    </w:rPr>
  </w:style>
  <w:style w:type="paragraph" w:styleId="a4">
    <w:name w:val="No Spacing"/>
    <w:link w:val="a3"/>
    <w:qFormat/>
    <w:rsid w:val="00157635"/>
    <w:pPr>
      <w:suppressAutoHyphens/>
      <w:spacing w:after="0" w:line="240" w:lineRule="auto"/>
    </w:pPr>
    <w:rPr>
      <w:rFonts w:ascii="Arial" w:eastAsia="Arial" w:hAnsi="Arial" w:cs="Calibri"/>
      <w:sz w:val="24"/>
      <w:szCs w:val="24"/>
      <w:lang w:eastAsia="ar-SA"/>
    </w:rPr>
  </w:style>
  <w:style w:type="table" w:customStyle="1" w:styleId="2">
    <w:name w:val="Сетка таблицы2"/>
    <w:basedOn w:val="a1"/>
    <w:next w:val="a5"/>
    <w:rsid w:val="00F26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26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924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12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24C8"/>
    <w:rPr>
      <w:rFonts w:ascii="Calibri" w:eastAsia="Times New Roman" w:hAnsi="Calibri" w:cs="Calibri"/>
      <w:lang w:eastAsia="ar-SA"/>
    </w:rPr>
  </w:style>
  <w:style w:type="paragraph" w:styleId="a9">
    <w:name w:val="footer"/>
    <w:basedOn w:val="a"/>
    <w:link w:val="aa"/>
    <w:uiPriority w:val="99"/>
    <w:unhideWhenUsed/>
    <w:rsid w:val="00812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4C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rint.ru/authors/18198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abirint.ru/authors/517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7579</Words>
  <Characters>43202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27</cp:revision>
  <dcterms:created xsi:type="dcterms:W3CDTF">2019-12-18T14:15:00Z</dcterms:created>
  <dcterms:modified xsi:type="dcterms:W3CDTF">2021-10-12T17:04:00Z</dcterms:modified>
</cp:coreProperties>
</file>