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ED" w:rsidRPr="00C305ED" w:rsidRDefault="00C305ED" w:rsidP="00C46CA1">
      <w:pPr>
        <w:spacing w:after="0" w:line="240" w:lineRule="auto"/>
        <w:ind w:firstLine="624"/>
        <w:jc w:val="right"/>
        <w:rPr>
          <w:rFonts w:ascii="Times New Roman" w:hAnsi="Times New Roman"/>
          <w:b/>
          <w:bCs/>
          <w:sz w:val="28"/>
          <w:lang w:eastAsia="ru-RU"/>
        </w:rPr>
      </w:pPr>
    </w:p>
    <w:tbl>
      <w:tblPr>
        <w:tblW w:w="0" w:type="auto"/>
        <w:tblLook w:val="04A0" w:firstRow="1" w:lastRow="0" w:firstColumn="1" w:lastColumn="0" w:noHBand="0" w:noVBand="1"/>
      </w:tblPr>
      <w:tblGrid>
        <w:gridCol w:w="4786"/>
        <w:gridCol w:w="4785"/>
      </w:tblGrid>
      <w:tr w:rsidR="004B6D5D" w:rsidRPr="00BB20A8" w:rsidTr="004B6D5D">
        <w:tc>
          <w:tcPr>
            <w:tcW w:w="4786" w:type="dxa"/>
          </w:tcPr>
          <w:p w:rsidR="004B6D5D" w:rsidRPr="00673C1A" w:rsidRDefault="004B6D5D" w:rsidP="004B6D5D">
            <w:pPr>
              <w:spacing w:after="0" w:line="272" w:lineRule="atLeast"/>
              <w:jc w:val="both"/>
              <w:rPr>
                <w:rFonts w:ascii="Trebuchet MS" w:hAnsi="Trebuchet MS"/>
                <w:color w:val="6B6B6B"/>
                <w:sz w:val="24"/>
                <w:szCs w:val="24"/>
                <w:lang w:eastAsia="ru-RU"/>
              </w:rPr>
            </w:pPr>
            <w:r w:rsidRPr="00673C1A">
              <w:rPr>
                <w:rFonts w:ascii="Times New Roman" w:hAnsi="Times New Roman"/>
                <w:bCs/>
                <w:sz w:val="24"/>
                <w:szCs w:val="24"/>
                <w:lang w:eastAsia="ru-RU"/>
              </w:rPr>
              <w:t xml:space="preserve">Принято собранием работников </w:t>
            </w:r>
            <w:r w:rsidRPr="00673C1A">
              <w:rPr>
                <w:rFonts w:ascii="Times New Roman" w:hAnsi="Times New Roman"/>
                <w:color w:val="000000"/>
                <w:sz w:val="24"/>
                <w:szCs w:val="24"/>
                <w:lang w:eastAsia="ru-RU"/>
              </w:rPr>
              <w:t>МБОУ «</w:t>
            </w:r>
            <w:proofErr w:type="spellStart"/>
            <w:r w:rsidR="005A2DBB">
              <w:rPr>
                <w:rFonts w:ascii="Times New Roman" w:hAnsi="Times New Roman"/>
                <w:color w:val="000000"/>
                <w:sz w:val="24"/>
                <w:szCs w:val="24"/>
                <w:lang w:eastAsia="ru-RU"/>
              </w:rPr>
              <w:t>Ровеньская</w:t>
            </w:r>
            <w:proofErr w:type="spellEnd"/>
            <w:r w:rsidR="005A2DBB">
              <w:rPr>
                <w:rFonts w:ascii="Times New Roman" w:hAnsi="Times New Roman"/>
                <w:color w:val="000000"/>
                <w:sz w:val="24"/>
                <w:szCs w:val="24"/>
                <w:lang w:eastAsia="ru-RU"/>
              </w:rPr>
              <w:t xml:space="preserve"> основная</w:t>
            </w:r>
            <w:r w:rsidR="009C50F8">
              <w:rPr>
                <w:rFonts w:ascii="Times New Roman" w:hAnsi="Times New Roman"/>
                <w:color w:val="000000"/>
                <w:sz w:val="24"/>
                <w:szCs w:val="24"/>
                <w:lang w:eastAsia="ru-RU"/>
              </w:rPr>
              <w:t xml:space="preserve"> </w:t>
            </w:r>
            <w:r w:rsidRPr="00673C1A">
              <w:rPr>
                <w:rFonts w:ascii="Times New Roman" w:hAnsi="Times New Roman"/>
                <w:color w:val="000000"/>
                <w:sz w:val="24"/>
                <w:szCs w:val="24"/>
                <w:lang w:eastAsia="ru-RU"/>
              </w:rPr>
              <w:t>общеобразовательная школа»</w:t>
            </w:r>
          </w:p>
          <w:p w:rsidR="004B6D5D" w:rsidRPr="00673C1A" w:rsidRDefault="005A2DBB" w:rsidP="004B6D5D">
            <w:pPr>
              <w:spacing w:after="0" w:line="272" w:lineRule="atLeast"/>
              <w:jc w:val="both"/>
              <w:rPr>
                <w:rFonts w:ascii="Trebuchet MS" w:hAnsi="Trebuchet MS"/>
                <w:color w:val="6B6B6B"/>
                <w:sz w:val="24"/>
                <w:szCs w:val="24"/>
                <w:lang w:eastAsia="ru-RU"/>
              </w:rPr>
            </w:pPr>
            <w:r>
              <w:rPr>
                <w:rFonts w:ascii="Times New Roman" w:hAnsi="Times New Roman"/>
                <w:color w:val="000000"/>
                <w:sz w:val="24"/>
                <w:szCs w:val="24"/>
                <w:lang w:eastAsia="ru-RU"/>
              </w:rPr>
              <w:t>Протокол от 22.06</w:t>
            </w:r>
            <w:r w:rsidR="004B6D5D">
              <w:rPr>
                <w:rFonts w:ascii="Times New Roman" w:hAnsi="Times New Roman"/>
                <w:color w:val="000000"/>
                <w:sz w:val="24"/>
                <w:szCs w:val="24"/>
                <w:lang w:eastAsia="ru-RU"/>
              </w:rPr>
              <w:t>.2020 г. №3</w:t>
            </w:r>
          </w:p>
          <w:p w:rsidR="004B6D5D" w:rsidRPr="00673C1A" w:rsidRDefault="004B6D5D" w:rsidP="004B6D5D">
            <w:pPr>
              <w:spacing w:after="0" w:line="240" w:lineRule="auto"/>
              <w:jc w:val="center"/>
              <w:rPr>
                <w:rFonts w:ascii="Times New Roman" w:hAnsi="Times New Roman"/>
                <w:b/>
                <w:bCs/>
                <w:sz w:val="24"/>
                <w:szCs w:val="24"/>
                <w:lang w:eastAsia="ru-RU"/>
              </w:rPr>
            </w:pPr>
          </w:p>
        </w:tc>
        <w:tc>
          <w:tcPr>
            <w:tcW w:w="4785" w:type="dxa"/>
          </w:tcPr>
          <w:p w:rsidR="004B6D5D" w:rsidRPr="00673C1A" w:rsidRDefault="004B6D5D" w:rsidP="004B6D5D">
            <w:pPr>
              <w:spacing w:after="0" w:line="240" w:lineRule="auto"/>
              <w:jc w:val="both"/>
              <w:rPr>
                <w:rFonts w:ascii="Times New Roman" w:hAnsi="Times New Roman"/>
                <w:bCs/>
                <w:sz w:val="24"/>
                <w:szCs w:val="24"/>
                <w:lang w:eastAsia="ru-RU"/>
              </w:rPr>
            </w:pPr>
            <w:r w:rsidRPr="00673C1A">
              <w:rPr>
                <w:rFonts w:ascii="Times New Roman" w:hAnsi="Times New Roman"/>
                <w:bCs/>
                <w:sz w:val="24"/>
                <w:szCs w:val="24"/>
                <w:lang w:eastAsia="ru-RU"/>
              </w:rPr>
              <w:t>Утверждено приказом директора МБОУ «</w:t>
            </w:r>
            <w:proofErr w:type="spellStart"/>
            <w:r w:rsidR="005A2DBB">
              <w:rPr>
                <w:rFonts w:ascii="Times New Roman" w:hAnsi="Times New Roman"/>
                <w:bCs/>
                <w:sz w:val="24"/>
                <w:szCs w:val="24"/>
                <w:lang w:eastAsia="ru-RU"/>
              </w:rPr>
              <w:t>Ровеньская</w:t>
            </w:r>
            <w:proofErr w:type="spellEnd"/>
            <w:r w:rsidR="005A2DBB">
              <w:rPr>
                <w:rFonts w:ascii="Times New Roman" w:hAnsi="Times New Roman"/>
                <w:bCs/>
                <w:sz w:val="24"/>
                <w:szCs w:val="24"/>
                <w:lang w:eastAsia="ru-RU"/>
              </w:rPr>
              <w:t xml:space="preserve"> основная</w:t>
            </w:r>
            <w:r w:rsidR="009C50F8">
              <w:rPr>
                <w:rFonts w:ascii="Times New Roman" w:hAnsi="Times New Roman"/>
                <w:bCs/>
                <w:sz w:val="24"/>
                <w:szCs w:val="24"/>
                <w:lang w:eastAsia="ru-RU"/>
              </w:rPr>
              <w:t xml:space="preserve"> </w:t>
            </w:r>
            <w:r>
              <w:rPr>
                <w:rFonts w:ascii="Times New Roman" w:hAnsi="Times New Roman"/>
                <w:bCs/>
                <w:sz w:val="24"/>
                <w:szCs w:val="24"/>
                <w:lang w:eastAsia="ru-RU"/>
              </w:rPr>
              <w:t>общеобразовательная школа</w:t>
            </w:r>
            <w:r w:rsidRPr="00673C1A">
              <w:rPr>
                <w:rFonts w:ascii="Times New Roman" w:hAnsi="Times New Roman"/>
                <w:bCs/>
                <w:sz w:val="24"/>
                <w:szCs w:val="24"/>
                <w:lang w:eastAsia="ru-RU"/>
              </w:rPr>
              <w:t xml:space="preserve">» </w:t>
            </w:r>
          </w:p>
          <w:p w:rsidR="004B6D5D" w:rsidRPr="00673C1A" w:rsidRDefault="005A2DBB" w:rsidP="004B6D5D">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Приказ от 22.06</w:t>
            </w:r>
            <w:r w:rsidR="004B6D5D">
              <w:rPr>
                <w:rFonts w:ascii="Times New Roman" w:hAnsi="Times New Roman"/>
                <w:bCs/>
                <w:sz w:val="24"/>
                <w:szCs w:val="24"/>
                <w:lang w:eastAsia="ru-RU"/>
              </w:rPr>
              <w:t xml:space="preserve">.2020 г. </w:t>
            </w:r>
            <w:r w:rsidR="004B6D5D" w:rsidRPr="00673C1A">
              <w:rPr>
                <w:rFonts w:ascii="Times New Roman" w:hAnsi="Times New Roman"/>
                <w:bCs/>
                <w:sz w:val="24"/>
                <w:szCs w:val="24"/>
                <w:lang w:eastAsia="ru-RU"/>
              </w:rPr>
              <w:t>№</w:t>
            </w:r>
            <w:r w:rsidR="004B6D5D" w:rsidRPr="00756821">
              <w:rPr>
                <w:rFonts w:ascii="Times New Roman" w:hAnsi="Times New Roman"/>
                <w:bCs/>
                <w:sz w:val="24"/>
                <w:szCs w:val="24"/>
                <w:lang w:eastAsia="ru-RU"/>
              </w:rPr>
              <w:t>1</w:t>
            </w:r>
            <w:r>
              <w:rPr>
                <w:rFonts w:ascii="Times New Roman" w:hAnsi="Times New Roman"/>
                <w:bCs/>
                <w:sz w:val="24"/>
                <w:szCs w:val="24"/>
                <w:lang w:eastAsia="ru-RU"/>
              </w:rPr>
              <w:t>31</w:t>
            </w:r>
          </w:p>
        </w:tc>
      </w:tr>
    </w:tbl>
    <w:p w:rsidR="00C305ED" w:rsidRDefault="00C305ED" w:rsidP="004B6D5D">
      <w:pPr>
        <w:spacing w:after="0" w:line="240" w:lineRule="auto"/>
        <w:rPr>
          <w:rFonts w:ascii="Times New Roman" w:hAnsi="Times New Roman"/>
          <w:b/>
          <w:bCs/>
          <w:sz w:val="28"/>
          <w:lang w:eastAsia="ru-RU"/>
        </w:rPr>
      </w:pPr>
    </w:p>
    <w:p w:rsidR="00C305ED" w:rsidRDefault="00C305ED" w:rsidP="00C46CA1">
      <w:pPr>
        <w:spacing w:after="0" w:line="240" w:lineRule="auto"/>
        <w:ind w:firstLine="624"/>
        <w:jc w:val="center"/>
        <w:rPr>
          <w:rFonts w:ascii="Times New Roman" w:hAnsi="Times New Roman"/>
          <w:b/>
          <w:bCs/>
          <w:sz w:val="28"/>
          <w:lang w:eastAsia="ru-RU"/>
        </w:rPr>
      </w:pPr>
      <w:r w:rsidRPr="00005BC0">
        <w:rPr>
          <w:rFonts w:ascii="Times New Roman" w:hAnsi="Times New Roman"/>
          <w:b/>
          <w:bCs/>
          <w:sz w:val="28"/>
          <w:lang w:eastAsia="ru-RU"/>
        </w:rPr>
        <w:t>ПОЛОЖЕНИЕ</w:t>
      </w:r>
    </w:p>
    <w:p w:rsidR="00C305ED" w:rsidRDefault="00C305ED" w:rsidP="00C46CA1">
      <w:pPr>
        <w:spacing w:after="0" w:line="240" w:lineRule="auto"/>
        <w:jc w:val="center"/>
        <w:rPr>
          <w:rFonts w:ascii="Times New Roman" w:hAnsi="Times New Roman"/>
          <w:b/>
          <w:bCs/>
          <w:sz w:val="28"/>
          <w:lang w:eastAsia="ru-RU"/>
        </w:rPr>
      </w:pPr>
      <w:r>
        <w:rPr>
          <w:rFonts w:ascii="Times New Roman" w:hAnsi="Times New Roman"/>
          <w:b/>
          <w:bCs/>
          <w:sz w:val="28"/>
          <w:lang w:eastAsia="ru-RU"/>
        </w:rPr>
        <w:t>о</w:t>
      </w:r>
      <w:r w:rsidRPr="00005BC0">
        <w:rPr>
          <w:rFonts w:ascii="Times New Roman" w:hAnsi="Times New Roman"/>
          <w:b/>
          <w:bCs/>
          <w:sz w:val="28"/>
          <w:lang w:eastAsia="ru-RU"/>
        </w:rPr>
        <w:t>б антикоррупционной политик</w:t>
      </w:r>
      <w:r>
        <w:rPr>
          <w:rFonts w:ascii="Times New Roman" w:hAnsi="Times New Roman"/>
          <w:b/>
          <w:bCs/>
          <w:sz w:val="28"/>
          <w:lang w:eastAsia="ru-RU"/>
        </w:rPr>
        <w:t>е</w:t>
      </w:r>
    </w:p>
    <w:p w:rsidR="00C305ED" w:rsidRDefault="00C305ED" w:rsidP="00C46CA1">
      <w:pPr>
        <w:spacing w:after="0" w:line="240" w:lineRule="auto"/>
        <w:jc w:val="center"/>
        <w:rPr>
          <w:rFonts w:ascii="Times New Roman" w:hAnsi="Times New Roman"/>
          <w:b/>
          <w:bCs/>
          <w:sz w:val="28"/>
          <w:lang w:eastAsia="ru-RU"/>
        </w:rPr>
      </w:pPr>
      <w:r>
        <w:rPr>
          <w:rFonts w:ascii="Times New Roman" w:hAnsi="Times New Roman"/>
          <w:b/>
          <w:bCs/>
          <w:sz w:val="28"/>
          <w:lang w:eastAsia="ru-RU"/>
        </w:rPr>
        <w:t xml:space="preserve">муниципального бюджетного общеобразовательного учреждения </w:t>
      </w:r>
    </w:p>
    <w:p w:rsidR="009C50F8" w:rsidRDefault="00C305ED" w:rsidP="00DC0D7B">
      <w:pPr>
        <w:spacing w:after="0" w:line="240" w:lineRule="auto"/>
        <w:jc w:val="center"/>
        <w:rPr>
          <w:rFonts w:ascii="Times New Roman" w:hAnsi="Times New Roman"/>
          <w:b/>
          <w:bCs/>
          <w:sz w:val="28"/>
          <w:lang w:eastAsia="ru-RU"/>
        </w:rPr>
      </w:pPr>
      <w:r>
        <w:rPr>
          <w:rFonts w:ascii="Times New Roman" w:hAnsi="Times New Roman"/>
          <w:b/>
          <w:bCs/>
          <w:sz w:val="28"/>
          <w:lang w:eastAsia="ru-RU"/>
        </w:rPr>
        <w:t>«</w:t>
      </w:r>
      <w:proofErr w:type="spellStart"/>
      <w:r w:rsidR="00E26F6D">
        <w:rPr>
          <w:rFonts w:ascii="Times New Roman" w:hAnsi="Times New Roman"/>
          <w:b/>
          <w:bCs/>
          <w:sz w:val="28"/>
          <w:lang w:eastAsia="ru-RU"/>
        </w:rPr>
        <w:t>Ровеньская</w:t>
      </w:r>
      <w:proofErr w:type="spellEnd"/>
      <w:r w:rsidR="00E26F6D">
        <w:rPr>
          <w:rFonts w:ascii="Times New Roman" w:hAnsi="Times New Roman"/>
          <w:b/>
          <w:bCs/>
          <w:sz w:val="28"/>
          <w:lang w:eastAsia="ru-RU"/>
        </w:rPr>
        <w:t xml:space="preserve"> основная</w:t>
      </w:r>
      <w:bookmarkStart w:id="0" w:name="_GoBack"/>
      <w:bookmarkEnd w:id="0"/>
      <w:r w:rsidR="009C50F8">
        <w:rPr>
          <w:rFonts w:ascii="Times New Roman" w:hAnsi="Times New Roman"/>
          <w:b/>
          <w:bCs/>
          <w:sz w:val="28"/>
          <w:lang w:eastAsia="ru-RU"/>
        </w:rPr>
        <w:t xml:space="preserve"> </w:t>
      </w:r>
      <w:r w:rsidR="000E0E0B">
        <w:rPr>
          <w:rFonts w:ascii="Times New Roman" w:hAnsi="Times New Roman"/>
          <w:b/>
          <w:bCs/>
          <w:sz w:val="28"/>
          <w:lang w:eastAsia="ru-RU"/>
        </w:rPr>
        <w:t xml:space="preserve"> общеобразовательная школа </w:t>
      </w:r>
    </w:p>
    <w:p w:rsidR="00C46CA1" w:rsidRPr="00DC0D7B" w:rsidRDefault="000E0E0B" w:rsidP="00DC0D7B">
      <w:pPr>
        <w:spacing w:after="0" w:line="240" w:lineRule="auto"/>
        <w:jc w:val="center"/>
        <w:rPr>
          <w:rFonts w:ascii="Times New Roman" w:hAnsi="Times New Roman"/>
          <w:b/>
          <w:bCs/>
          <w:sz w:val="28"/>
          <w:lang w:eastAsia="ru-RU"/>
        </w:rPr>
      </w:pPr>
      <w:proofErr w:type="spellStart"/>
      <w:r>
        <w:rPr>
          <w:rFonts w:ascii="Times New Roman" w:hAnsi="Times New Roman"/>
          <w:b/>
          <w:bCs/>
          <w:sz w:val="28"/>
          <w:lang w:eastAsia="ru-RU"/>
        </w:rPr>
        <w:t>Ровеньского</w:t>
      </w:r>
      <w:proofErr w:type="spellEnd"/>
      <w:r>
        <w:rPr>
          <w:rFonts w:ascii="Times New Roman" w:hAnsi="Times New Roman"/>
          <w:b/>
          <w:bCs/>
          <w:sz w:val="28"/>
          <w:lang w:eastAsia="ru-RU"/>
        </w:rPr>
        <w:t xml:space="preserve"> района Белгородской области</w:t>
      </w:r>
      <w:r w:rsidR="00C305ED">
        <w:rPr>
          <w:rFonts w:ascii="Times New Roman" w:hAnsi="Times New Roman"/>
          <w:b/>
          <w:bCs/>
          <w:sz w:val="28"/>
          <w:lang w:eastAsia="ru-RU"/>
        </w:rPr>
        <w:t>»</w:t>
      </w:r>
    </w:p>
    <w:p w:rsidR="00C46CA1" w:rsidRDefault="00C46CA1" w:rsidP="00C46CA1">
      <w:pPr>
        <w:tabs>
          <w:tab w:val="num" w:pos="0"/>
          <w:tab w:val="left" w:pos="567"/>
        </w:tabs>
        <w:spacing w:after="0" w:line="240" w:lineRule="auto"/>
        <w:outlineLvl w:val="0"/>
        <w:rPr>
          <w:rFonts w:ascii="Times New Roman" w:hAnsi="Times New Roman"/>
          <w:b/>
          <w:bCs/>
          <w:i/>
          <w:iCs/>
          <w:kern w:val="36"/>
          <w:sz w:val="28"/>
          <w:lang w:eastAsia="ru-RU"/>
        </w:rPr>
      </w:pPr>
    </w:p>
    <w:p w:rsidR="00C46CA1" w:rsidRDefault="00C46CA1" w:rsidP="00C46CA1">
      <w:pPr>
        <w:numPr>
          <w:ilvl w:val="0"/>
          <w:numId w:val="1"/>
        </w:numPr>
        <w:tabs>
          <w:tab w:val="left" w:pos="567"/>
        </w:tabs>
        <w:spacing w:after="0" w:line="240" w:lineRule="auto"/>
        <w:jc w:val="center"/>
        <w:outlineLvl w:val="0"/>
        <w:rPr>
          <w:rFonts w:ascii="Times New Roman" w:hAnsi="Times New Roman"/>
          <w:b/>
          <w:bCs/>
          <w:iCs/>
          <w:kern w:val="36"/>
          <w:sz w:val="28"/>
          <w:lang w:eastAsia="ru-RU"/>
        </w:rPr>
      </w:pPr>
      <w:r w:rsidRPr="00C46CA1">
        <w:rPr>
          <w:rFonts w:ascii="Times New Roman" w:hAnsi="Times New Roman"/>
          <w:b/>
          <w:bCs/>
          <w:iCs/>
          <w:kern w:val="36"/>
          <w:sz w:val="28"/>
          <w:lang w:eastAsia="ru-RU"/>
        </w:rPr>
        <w:t>Общие положения</w:t>
      </w:r>
    </w:p>
    <w:p w:rsidR="00C46CA1" w:rsidRPr="008C0E4E" w:rsidRDefault="008C0E4E" w:rsidP="008C0E4E">
      <w:pPr>
        <w:tabs>
          <w:tab w:val="left" w:pos="567"/>
        </w:tabs>
        <w:spacing w:after="0" w:line="240" w:lineRule="auto"/>
        <w:jc w:val="both"/>
        <w:outlineLvl w:val="0"/>
        <w:rPr>
          <w:rFonts w:ascii="Times New Roman" w:hAnsi="Times New Roman"/>
          <w:bCs/>
          <w:iCs/>
          <w:kern w:val="36"/>
          <w:sz w:val="28"/>
          <w:lang w:eastAsia="ru-RU"/>
        </w:rPr>
      </w:pPr>
      <w:r>
        <w:rPr>
          <w:rFonts w:ascii="Times New Roman" w:hAnsi="Times New Roman"/>
          <w:bCs/>
          <w:iCs/>
          <w:kern w:val="36"/>
          <w:sz w:val="28"/>
          <w:lang w:eastAsia="ru-RU"/>
        </w:rPr>
        <w:tab/>
      </w:r>
      <w:r w:rsidR="00C46CA1" w:rsidRPr="008C0E4E">
        <w:rPr>
          <w:rFonts w:ascii="Times New Roman" w:hAnsi="Times New Roman"/>
          <w:bCs/>
          <w:iCs/>
          <w:kern w:val="36"/>
          <w:sz w:val="28"/>
          <w:lang w:eastAsia="ru-RU"/>
        </w:rPr>
        <w:t>Настоящая антикоррупционная политика (далее - Политика) разработана во</w:t>
      </w:r>
      <w:r>
        <w:rPr>
          <w:rFonts w:ascii="Times New Roman" w:hAnsi="Times New Roman"/>
          <w:bCs/>
          <w:iCs/>
          <w:kern w:val="36"/>
          <w:sz w:val="28"/>
          <w:lang w:eastAsia="ru-RU"/>
        </w:rPr>
        <w:t xml:space="preserve"> </w:t>
      </w:r>
      <w:r w:rsidR="00C46CA1" w:rsidRPr="008C0E4E">
        <w:rPr>
          <w:rFonts w:ascii="Times New Roman" w:hAnsi="Times New Roman"/>
          <w:bCs/>
          <w:iCs/>
          <w:kern w:val="36"/>
          <w:sz w:val="28"/>
          <w:lang w:eastAsia="ru-RU"/>
        </w:rPr>
        <w:t>исполнение подпункта «б» пункта</w:t>
      </w:r>
      <w:r>
        <w:rPr>
          <w:rFonts w:ascii="Times New Roman" w:hAnsi="Times New Roman"/>
          <w:bCs/>
          <w:iCs/>
          <w:kern w:val="36"/>
          <w:sz w:val="28"/>
          <w:lang w:eastAsia="ru-RU"/>
        </w:rPr>
        <w:t xml:space="preserve"> 25 Указа Президента Российской </w:t>
      </w:r>
      <w:r w:rsidR="00C46CA1" w:rsidRPr="008C0E4E">
        <w:rPr>
          <w:rFonts w:ascii="Times New Roman" w:hAnsi="Times New Roman"/>
          <w:bCs/>
          <w:iCs/>
          <w:kern w:val="36"/>
          <w:sz w:val="28"/>
          <w:lang w:eastAsia="ru-RU"/>
        </w:rPr>
        <w:t>Федерации от 2</w:t>
      </w:r>
      <w:r>
        <w:rPr>
          <w:rFonts w:ascii="Times New Roman" w:hAnsi="Times New Roman"/>
          <w:bCs/>
          <w:iCs/>
          <w:kern w:val="36"/>
          <w:sz w:val="28"/>
          <w:lang w:eastAsia="ru-RU"/>
        </w:rPr>
        <w:t xml:space="preserve"> апреля 2013 г. №</w:t>
      </w:r>
      <w:r w:rsidR="00C46CA1" w:rsidRPr="008C0E4E">
        <w:rPr>
          <w:rFonts w:ascii="Times New Roman" w:hAnsi="Times New Roman"/>
          <w:bCs/>
          <w:iCs/>
          <w:kern w:val="36"/>
          <w:sz w:val="28"/>
          <w:lang w:eastAsia="ru-RU"/>
        </w:rPr>
        <w:t>309 «О мерах по реализации отдельных положений Федерального</w:t>
      </w:r>
      <w:r>
        <w:rPr>
          <w:rFonts w:ascii="Times New Roman" w:hAnsi="Times New Roman"/>
          <w:bCs/>
          <w:iCs/>
          <w:kern w:val="36"/>
          <w:sz w:val="28"/>
          <w:lang w:eastAsia="ru-RU"/>
        </w:rPr>
        <w:t xml:space="preserve"> </w:t>
      </w:r>
      <w:r w:rsidR="00C46CA1" w:rsidRPr="008C0E4E">
        <w:rPr>
          <w:rFonts w:ascii="Times New Roman" w:hAnsi="Times New Roman"/>
          <w:bCs/>
          <w:iCs/>
          <w:kern w:val="36"/>
          <w:sz w:val="28"/>
          <w:lang w:eastAsia="ru-RU"/>
        </w:rPr>
        <w:t xml:space="preserve">закона «О противодействии коррупции», в соответствии </w:t>
      </w:r>
      <w:r>
        <w:rPr>
          <w:rFonts w:ascii="Times New Roman" w:hAnsi="Times New Roman"/>
          <w:bCs/>
          <w:iCs/>
          <w:kern w:val="36"/>
          <w:sz w:val="28"/>
          <w:lang w:eastAsia="ru-RU"/>
        </w:rPr>
        <w:t>со статьёй 13.3 Федерального закона</w:t>
      </w:r>
      <w:r w:rsidR="00C46CA1" w:rsidRPr="008C0E4E">
        <w:rPr>
          <w:rFonts w:ascii="Times New Roman" w:hAnsi="Times New Roman"/>
          <w:bCs/>
          <w:iCs/>
          <w:kern w:val="36"/>
          <w:sz w:val="28"/>
          <w:lang w:eastAsia="ru-RU"/>
        </w:rPr>
        <w:t xml:space="preserve"> от</w:t>
      </w:r>
      <w:r>
        <w:rPr>
          <w:rFonts w:ascii="Times New Roman" w:hAnsi="Times New Roman"/>
          <w:bCs/>
          <w:iCs/>
          <w:kern w:val="36"/>
          <w:sz w:val="28"/>
          <w:lang w:eastAsia="ru-RU"/>
        </w:rPr>
        <w:t xml:space="preserve"> 25 декабря 2008г. № 273-ФЗ «</w:t>
      </w:r>
      <w:r w:rsidR="00C46CA1" w:rsidRPr="008C0E4E">
        <w:rPr>
          <w:rFonts w:ascii="Times New Roman" w:hAnsi="Times New Roman"/>
          <w:bCs/>
          <w:iCs/>
          <w:kern w:val="36"/>
          <w:sz w:val="28"/>
          <w:lang w:eastAsia="ru-RU"/>
        </w:rPr>
        <w:t>О противодействии коррупции», Методическими</w:t>
      </w:r>
      <w:r>
        <w:rPr>
          <w:rFonts w:ascii="Times New Roman" w:hAnsi="Times New Roman"/>
          <w:bCs/>
          <w:iCs/>
          <w:kern w:val="36"/>
          <w:sz w:val="28"/>
          <w:lang w:eastAsia="ru-RU"/>
        </w:rPr>
        <w:t xml:space="preserve"> </w:t>
      </w:r>
      <w:r w:rsidR="00C46CA1" w:rsidRPr="008C0E4E">
        <w:rPr>
          <w:rFonts w:ascii="Times New Roman" w:hAnsi="Times New Roman"/>
          <w:bCs/>
          <w:iCs/>
          <w:kern w:val="36"/>
          <w:sz w:val="28"/>
          <w:lang w:eastAsia="ru-RU"/>
        </w:rPr>
        <w:t>рекомендациями по разработке и принятию организациями мер по предупреждению</w:t>
      </w:r>
      <w:r>
        <w:rPr>
          <w:rFonts w:ascii="Times New Roman" w:hAnsi="Times New Roman"/>
          <w:bCs/>
          <w:iCs/>
          <w:kern w:val="36"/>
          <w:sz w:val="28"/>
          <w:lang w:eastAsia="ru-RU"/>
        </w:rPr>
        <w:t xml:space="preserve"> </w:t>
      </w:r>
      <w:r w:rsidR="00C46CA1" w:rsidRPr="008C0E4E">
        <w:rPr>
          <w:rFonts w:ascii="Times New Roman" w:hAnsi="Times New Roman"/>
          <w:bCs/>
          <w:iCs/>
          <w:kern w:val="36"/>
          <w:sz w:val="28"/>
          <w:lang w:eastAsia="ru-RU"/>
        </w:rPr>
        <w:t>и противодействию коррупции.</w:t>
      </w:r>
    </w:p>
    <w:p w:rsidR="00B9714C" w:rsidRDefault="00B9714C" w:rsidP="00D560B5">
      <w:pPr>
        <w:spacing w:after="0" w:line="240" w:lineRule="auto"/>
        <w:jc w:val="center"/>
        <w:rPr>
          <w:rFonts w:ascii="Times New Roman" w:hAnsi="Times New Roman"/>
          <w:b/>
          <w:bCs/>
          <w:iCs/>
          <w:kern w:val="36"/>
          <w:sz w:val="28"/>
          <w:lang w:eastAsia="ru-RU"/>
        </w:rPr>
      </w:pPr>
    </w:p>
    <w:p w:rsidR="00C305ED" w:rsidRPr="00D560B5" w:rsidRDefault="00D560B5" w:rsidP="00D560B5">
      <w:pPr>
        <w:spacing w:after="0" w:line="240" w:lineRule="auto"/>
        <w:jc w:val="center"/>
        <w:rPr>
          <w:rFonts w:ascii="Times New Roman" w:hAnsi="Times New Roman"/>
          <w:sz w:val="24"/>
          <w:szCs w:val="24"/>
          <w:lang w:eastAsia="ru-RU"/>
        </w:rPr>
      </w:pPr>
      <w:r>
        <w:rPr>
          <w:rFonts w:ascii="Times New Roman" w:hAnsi="Times New Roman"/>
          <w:b/>
          <w:bCs/>
          <w:iCs/>
          <w:kern w:val="36"/>
          <w:sz w:val="28"/>
          <w:lang w:eastAsia="ru-RU"/>
        </w:rPr>
        <w:t>2</w:t>
      </w:r>
      <w:r w:rsidRPr="00005BC0">
        <w:rPr>
          <w:rFonts w:ascii="Times New Roman" w:hAnsi="Times New Roman"/>
          <w:b/>
          <w:bCs/>
          <w:iCs/>
          <w:kern w:val="36"/>
          <w:sz w:val="28"/>
          <w:lang w:eastAsia="ru-RU"/>
        </w:rPr>
        <w:t>.</w:t>
      </w:r>
      <w:r w:rsidRPr="00005BC0">
        <w:rPr>
          <w:rFonts w:ascii="Times New Roman" w:hAnsi="Times New Roman"/>
          <w:b/>
          <w:bCs/>
          <w:kern w:val="36"/>
          <w:sz w:val="14"/>
          <w:lang w:eastAsia="ru-RU"/>
        </w:rPr>
        <w:t xml:space="preserve">     </w:t>
      </w:r>
      <w:r w:rsidRPr="00005BC0">
        <w:rPr>
          <w:rFonts w:ascii="Times New Roman" w:hAnsi="Times New Roman"/>
          <w:b/>
          <w:bCs/>
          <w:iCs/>
          <w:kern w:val="36"/>
          <w:sz w:val="28"/>
          <w:lang w:eastAsia="ru-RU"/>
        </w:rPr>
        <w:t>Цели и задачи  внедрения антикоррупционной политик</w:t>
      </w:r>
      <w:r>
        <w:rPr>
          <w:rFonts w:ascii="Times New Roman" w:hAnsi="Times New Roman"/>
          <w:b/>
          <w:bCs/>
          <w:iCs/>
          <w:kern w:val="36"/>
          <w:sz w:val="28"/>
          <w:lang w:eastAsia="ru-RU"/>
        </w:rPr>
        <w:t>и</w:t>
      </w:r>
    </w:p>
    <w:p w:rsidR="00C305ED" w:rsidRPr="00005BC0" w:rsidRDefault="00C305ED" w:rsidP="00C46CA1">
      <w:pPr>
        <w:tabs>
          <w:tab w:val="left" w:pos="0"/>
        </w:tabs>
        <w:spacing w:after="0" w:line="240" w:lineRule="auto"/>
        <w:ind w:firstLine="720"/>
        <w:jc w:val="both"/>
        <w:outlineLvl w:val="0"/>
        <w:rPr>
          <w:rFonts w:ascii="Times New Roman" w:hAnsi="Times New Roman"/>
          <w:b/>
          <w:bCs/>
          <w:kern w:val="36"/>
          <w:sz w:val="48"/>
          <w:szCs w:val="48"/>
          <w:lang w:eastAsia="ru-RU"/>
        </w:rPr>
      </w:pPr>
      <w:r w:rsidRPr="00005BC0">
        <w:rPr>
          <w:rFonts w:ascii="Times New Roman" w:hAnsi="Times New Roman"/>
          <w:sz w:val="28"/>
          <w:szCs w:val="28"/>
          <w:lang w:eastAsia="ru-RU"/>
        </w:rPr>
        <w:t>Антикоррупционная поли</w:t>
      </w:r>
      <w:r w:rsidRPr="00005BC0">
        <w:rPr>
          <w:rFonts w:ascii="Times New Roman" w:hAnsi="Times New Roman"/>
          <w:bCs/>
          <w:sz w:val="28"/>
          <w:lang w:eastAsia="ru-RU"/>
        </w:rPr>
        <w:t xml:space="preserve">тика в </w:t>
      </w:r>
      <w:r>
        <w:rPr>
          <w:rFonts w:ascii="Times New Roman" w:hAnsi="Times New Roman"/>
          <w:bCs/>
          <w:sz w:val="28"/>
          <w:lang w:eastAsia="ru-RU"/>
        </w:rPr>
        <w:t xml:space="preserve">муниципальном </w:t>
      </w:r>
      <w:r w:rsidR="00DD6AA5">
        <w:rPr>
          <w:rFonts w:ascii="Times New Roman" w:hAnsi="Times New Roman"/>
          <w:bCs/>
          <w:sz w:val="28"/>
          <w:lang w:eastAsia="ru-RU"/>
        </w:rPr>
        <w:t>бюджетном</w:t>
      </w:r>
      <w:r>
        <w:rPr>
          <w:rFonts w:ascii="Times New Roman" w:hAnsi="Times New Roman"/>
          <w:bCs/>
          <w:sz w:val="28"/>
          <w:lang w:eastAsia="ru-RU"/>
        </w:rPr>
        <w:t xml:space="preserve"> общеобразовательном учреждении «</w:t>
      </w:r>
      <w:proofErr w:type="spellStart"/>
      <w:r w:rsidR="005A2DBB">
        <w:rPr>
          <w:rFonts w:ascii="Times New Roman" w:hAnsi="Times New Roman"/>
          <w:bCs/>
          <w:sz w:val="28"/>
          <w:lang w:eastAsia="ru-RU"/>
        </w:rPr>
        <w:t>Ровеньская</w:t>
      </w:r>
      <w:proofErr w:type="spellEnd"/>
      <w:r w:rsidR="005A2DBB">
        <w:rPr>
          <w:rFonts w:ascii="Times New Roman" w:hAnsi="Times New Roman"/>
          <w:bCs/>
          <w:sz w:val="28"/>
          <w:lang w:eastAsia="ru-RU"/>
        </w:rPr>
        <w:t xml:space="preserve"> основная</w:t>
      </w:r>
      <w:r w:rsidR="009C50F8">
        <w:rPr>
          <w:rFonts w:ascii="Times New Roman" w:hAnsi="Times New Roman"/>
          <w:bCs/>
          <w:sz w:val="28"/>
          <w:lang w:eastAsia="ru-RU"/>
        </w:rPr>
        <w:t xml:space="preserve"> </w:t>
      </w:r>
      <w:r w:rsidR="00771A5F">
        <w:rPr>
          <w:rFonts w:ascii="Times New Roman" w:hAnsi="Times New Roman"/>
          <w:bCs/>
          <w:sz w:val="28"/>
          <w:lang w:eastAsia="ru-RU"/>
        </w:rPr>
        <w:t>общеобразовательная школа</w:t>
      </w:r>
      <w:r w:rsidR="00D560B5">
        <w:rPr>
          <w:rFonts w:ascii="Times New Roman" w:hAnsi="Times New Roman"/>
          <w:bCs/>
          <w:sz w:val="28"/>
          <w:lang w:eastAsia="ru-RU"/>
        </w:rPr>
        <w:t xml:space="preserve"> </w:t>
      </w:r>
      <w:proofErr w:type="spellStart"/>
      <w:r w:rsidR="00D560B5">
        <w:rPr>
          <w:rFonts w:ascii="Times New Roman" w:hAnsi="Times New Roman"/>
          <w:bCs/>
          <w:sz w:val="28"/>
          <w:lang w:eastAsia="ru-RU"/>
        </w:rPr>
        <w:t>Ровеньского</w:t>
      </w:r>
      <w:proofErr w:type="spellEnd"/>
      <w:r w:rsidR="00D560B5">
        <w:rPr>
          <w:rFonts w:ascii="Times New Roman" w:hAnsi="Times New Roman"/>
          <w:bCs/>
          <w:sz w:val="28"/>
          <w:lang w:eastAsia="ru-RU"/>
        </w:rPr>
        <w:t xml:space="preserve"> района Белгородской области</w:t>
      </w:r>
      <w:r>
        <w:rPr>
          <w:rFonts w:ascii="Times New Roman" w:hAnsi="Times New Roman"/>
          <w:bCs/>
          <w:sz w:val="28"/>
          <w:lang w:eastAsia="ru-RU"/>
        </w:rPr>
        <w:t xml:space="preserve">» </w:t>
      </w:r>
      <w:r w:rsidRPr="00005BC0">
        <w:rPr>
          <w:rFonts w:ascii="Times New Roman" w:hAnsi="Times New Roman"/>
          <w:bCs/>
          <w:kern w:val="36"/>
          <w:sz w:val="28"/>
          <w:szCs w:val="28"/>
          <w:lang w:eastAsia="ru-RU"/>
        </w:rPr>
        <w:t>(далее</w:t>
      </w:r>
      <w:r>
        <w:rPr>
          <w:rFonts w:ascii="Times New Roman" w:hAnsi="Times New Roman"/>
          <w:bCs/>
          <w:kern w:val="36"/>
          <w:sz w:val="28"/>
          <w:szCs w:val="28"/>
          <w:lang w:eastAsia="ru-RU"/>
        </w:rPr>
        <w:t xml:space="preserve"> –</w:t>
      </w:r>
      <w:r w:rsidR="00FE5630">
        <w:rPr>
          <w:rFonts w:ascii="Times New Roman" w:hAnsi="Times New Roman"/>
          <w:bCs/>
          <w:kern w:val="36"/>
          <w:sz w:val="28"/>
          <w:szCs w:val="28"/>
          <w:lang w:eastAsia="ru-RU"/>
        </w:rPr>
        <w:t xml:space="preserve"> ОУ</w:t>
      </w:r>
      <w:r w:rsidRPr="00005BC0">
        <w:rPr>
          <w:rFonts w:ascii="Times New Roman" w:hAnsi="Times New Roman"/>
          <w:bCs/>
          <w:kern w:val="36"/>
          <w:sz w:val="28"/>
          <w:szCs w:val="28"/>
          <w:lang w:eastAsia="ru-RU"/>
        </w:rPr>
        <w:t>)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r w:rsidR="00FE5630">
        <w:rPr>
          <w:rFonts w:ascii="Times New Roman" w:hAnsi="Times New Roman"/>
          <w:bCs/>
          <w:kern w:val="36"/>
          <w:sz w:val="28"/>
          <w:szCs w:val="28"/>
          <w:lang w:eastAsia="ru-RU"/>
        </w:rPr>
        <w:t xml:space="preserve"> ОУ</w:t>
      </w:r>
      <w:r w:rsidRPr="00005BC0">
        <w:rPr>
          <w:rFonts w:ascii="Times New Roman" w:hAnsi="Times New Roman"/>
          <w:bCs/>
          <w:kern w:val="36"/>
          <w:sz w:val="28"/>
          <w:szCs w:val="28"/>
          <w:lang w:eastAsia="ru-RU"/>
        </w:rPr>
        <w:t>.</w:t>
      </w:r>
      <w:r w:rsidRPr="00005BC0">
        <w:rPr>
          <w:rFonts w:ascii="Times New Roman" w:hAnsi="Times New Roman"/>
          <w:b/>
          <w:bCs/>
          <w:kern w:val="36"/>
          <w:sz w:val="28"/>
          <w:szCs w:val="28"/>
          <w:lang w:eastAsia="ru-RU"/>
        </w:rPr>
        <w:t xml:space="preserve"> </w:t>
      </w:r>
    </w:p>
    <w:p w:rsidR="00C305ED" w:rsidRPr="00005BC0" w:rsidRDefault="00C305ED" w:rsidP="00C46CA1">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В соответствии со ст.</w:t>
      </w:r>
      <w:r>
        <w:rPr>
          <w:rFonts w:ascii="Times New Roman" w:hAnsi="Times New Roman"/>
          <w:sz w:val="28"/>
          <w:szCs w:val="28"/>
          <w:lang w:eastAsia="ru-RU"/>
        </w:rPr>
        <w:t xml:space="preserve"> </w:t>
      </w:r>
      <w:r w:rsidRPr="00005BC0">
        <w:rPr>
          <w:rFonts w:ascii="Times New Roman" w:hAnsi="Times New Roman"/>
          <w:sz w:val="28"/>
          <w:szCs w:val="28"/>
          <w:lang w:eastAsia="ru-RU"/>
        </w:rPr>
        <w:t>13.3  Федерального закона № 273-ФЗ меры по предупреждению коррупции</w:t>
      </w:r>
      <w:r>
        <w:rPr>
          <w:rFonts w:ascii="Times New Roman" w:hAnsi="Times New Roman"/>
          <w:sz w:val="28"/>
          <w:szCs w:val="28"/>
          <w:lang w:eastAsia="ru-RU"/>
        </w:rPr>
        <w:t xml:space="preserve"> включают в себя</w:t>
      </w:r>
      <w:r w:rsidRPr="00005BC0">
        <w:rPr>
          <w:rFonts w:ascii="Times New Roman" w:hAnsi="Times New Roman"/>
          <w:sz w:val="28"/>
          <w:szCs w:val="28"/>
          <w:lang w:eastAsia="ru-RU"/>
        </w:rPr>
        <w:t>:</w:t>
      </w:r>
    </w:p>
    <w:p w:rsidR="00C305ED" w:rsidRPr="00005BC0" w:rsidRDefault="00C305ED" w:rsidP="00C46CA1">
      <w:pPr>
        <w:shd w:val="clear" w:color="auto" w:fill="FFFFFF"/>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1) определение подразделений или должностных лиц, ответственных за профилактику коррупционных и иных правонарушений;</w:t>
      </w:r>
    </w:p>
    <w:p w:rsidR="00C305ED" w:rsidRPr="00005BC0" w:rsidRDefault="00C305ED" w:rsidP="00C46CA1">
      <w:pPr>
        <w:shd w:val="clear" w:color="auto" w:fill="FFFFFF"/>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2) сотрудничество организации с правоохранительными органами;</w:t>
      </w:r>
    </w:p>
    <w:p w:rsidR="00C305ED" w:rsidRPr="00005BC0" w:rsidRDefault="00C305ED" w:rsidP="00C46CA1">
      <w:pPr>
        <w:shd w:val="clear" w:color="auto" w:fill="FFFFFF"/>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3) разработку и внедрение в практику стандартов и процедур, направленных на обеспечение добросовестной работы организации;</w:t>
      </w:r>
    </w:p>
    <w:p w:rsidR="00C305ED" w:rsidRPr="00005BC0" w:rsidRDefault="00C305ED" w:rsidP="00C46CA1">
      <w:pPr>
        <w:shd w:val="clear" w:color="auto" w:fill="FFFFFF"/>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4) принятие кодекса этики и служебного поведения работников организации;</w:t>
      </w:r>
    </w:p>
    <w:p w:rsidR="00C305ED" w:rsidRPr="00005BC0" w:rsidRDefault="00C305ED" w:rsidP="00C46CA1">
      <w:pPr>
        <w:shd w:val="clear" w:color="auto" w:fill="FFFFFF"/>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5) предотвращение и урегулирование конфликта интересов;</w:t>
      </w:r>
    </w:p>
    <w:p w:rsidR="00C305ED" w:rsidRPr="00005BC0" w:rsidRDefault="003F3C5A" w:rsidP="00C46CA1">
      <w:pPr>
        <w:shd w:val="clear" w:color="auto" w:fill="FFFFFF"/>
        <w:spacing w:after="0" w:line="240" w:lineRule="auto"/>
        <w:ind w:firstLine="720"/>
        <w:jc w:val="both"/>
        <w:rPr>
          <w:rFonts w:ascii="Times New Roman" w:hAnsi="Times New Roman"/>
          <w:sz w:val="24"/>
          <w:szCs w:val="24"/>
          <w:lang w:eastAsia="ru-RU"/>
        </w:rPr>
      </w:pPr>
      <w:r>
        <w:rPr>
          <w:rFonts w:ascii="Times New Roman" w:hAnsi="Times New Roman"/>
          <w:sz w:val="28"/>
          <w:szCs w:val="28"/>
          <w:lang w:eastAsia="ru-RU"/>
        </w:rPr>
        <w:t>6)</w:t>
      </w:r>
      <w:r w:rsidR="00C305ED" w:rsidRPr="00005BC0">
        <w:rPr>
          <w:rFonts w:ascii="Times New Roman" w:hAnsi="Times New Roman"/>
          <w:sz w:val="28"/>
          <w:szCs w:val="28"/>
          <w:lang w:eastAsia="ru-RU"/>
        </w:rPr>
        <w:t>недопущение составления неофициальной отчетности и использования поддельных документов.</w:t>
      </w:r>
    </w:p>
    <w:p w:rsidR="00C305ED" w:rsidRPr="00005BC0" w:rsidRDefault="003F3C5A" w:rsidP="00C46CA1">
      <w:pPr>
        <w:spacing w:after="0" w:line="240" w:lineRule="auto"/>
        <w:ind w:firstLine="720"/>
        <w:jc w:val="both"/>
        <w:rPr>
          <w:rFonts w:ascii="Times New Roman" w:hAnsi="Times New Roman"/>
          <w:sz w:val="24"/>
          <w:szCs w:val="24"/>
          <w:lang w:eastAsia="ru-RU"/>
        </w:rPr>
      </w:pPr>
      <w:r>
        <w:rPr>
          <w:rFonts w:ascii="Times New Roman" w:hAnsi="Times New Roman"/>
          <w:sz w:val="28"/>
          <w:szCs w:val="28"/>
          <w:lang w:eastAsia="ru-RU"/>
        </w:rPr>
        <w:t>Антикоррупционная политика ОУ</w:t>
      </w:r>
      <w:r w:rsidR="00C305ED" w:rsidRPr="00005BC0">
        <w:rPr>
          <w:rFonts w:ascii="Times New Roman" w:hAnsi="Times New Roman"/>
          <w:sz w:val="28"/>
          <w:szCs w:val="28"/>
          <w:lang w:eastAsia="ru-RU"/>
        </w:rPr>
        <w:t xml:space="preserve"> направлена на реализацию данных мер.</w:t>
      </w:r>
    </w:p>
    <w:p w:rsidR="003F3C5A" w:rsidRDefault="00C305ED" w:rsidP="003F3C5A">
      <w:pPr>
        <w:spacing w:after="0" w:line="240" w:lineRule="auto"/>
        <w:ind w:firstLine="720"/>
        <w:jc w:val="both"/>
        <w:rPr>
          <w:rFonts w:ascii="Times New Roman" w:hAnsi="Times New Roman"/>
          <w:sz w:val="28"/>
          <w:szCs w:val="28"/>
          <w:lang w:eastAsia="ru-RU"/>
        </w:rPr>
      </w:pPr>
      <w:r w:rsidRPr="00005BC0">
        <w:rPr>
          <w:rFonts w:ascii="Times New Roman" w:hAnsi="Times New Roman"/>
          <w:sz w:val="28"/>
          <w:szCs w:val="28"/>
          <w:lang w:eastAsia="ru-RU"/>
        </w:rPr>
        <w:lastRenderedPageBreak/>
        <w:t> </w:t>
      </w:r>
      <w:r w:rsidR="003F3C5A" w:rsidRPr="003F3C5A">
        <w:rPr>
          <w:rFonts w:ascii="Times New Roman" w:hAnsi="Times New Roman"/>
          <w:b/>
          <w:sz w:val="28"/>
          <w:szCs w:val="28"/>
          <w:lang w:eastAsia="ru-RU"/>
        </w:rPr>
        <w:t>Целью Политики</w:t>
      </w:r>
      <w:r w:rsidR="003F3C5A" w:rsidRPr="003F3C5A">
        <w:rPr>
          <w:rFonts w:ascii="Times New Roman" w:hAnsi="Times New Roman"/>
          <w:sz w:val="28"/>
          <w:szCs w:val="28"/>
          <w:lang w:eastAsia="ru-RU"/>
        </w:rPr>
        <w:t xml:space="preserve"> является формирование единого подхода к обеспечению</w:t>
      </w:r>
      <w:r w:rsidR="003F3C5A">
        <w:rPr>
          <w:rFonts w:ascii="Times New Roman" w:hAnsi="Times New Roman"/>
          <w:sz w:val="28"/>
          <w:szCs w:val="28"/>
          <w:lang w:eastAsia="ru-RU"/>
        </w:rPr>
        <w:t xml:space="preserve"> </w:t>
      </w:r>
      <w:r w:rsidR="003F3C5A" w:rsidRPr="003F3C5A">
        <w:rPr>
          <w:rFonts w:ascii="Times New Roman" w:hAnsi="Times New Roman"/>
          <w:sz w:val="28"/>
          <w:szCs w:val="28"/>
          <w:lang w:eastAsia="ru-RU"/>
        </w:rPr>
        <w:t xml:space="preserve">работы по профилактике и противодействию коррупции в </w:t>
      </w:r>
      <w:r w:rsidR="009C50F8">
        <w:rPr>
          <w:rFonts w:ascii="Times New Roman" w:hAnsi="Times New Roman"/>
          <w:sz w:val="28"/>
          <w:szCs w:val="28"/>
          <w:lang w:eastAsia="ru-RU"/>
        </w:rPr>
        <w:t>МБОУ «</w:t>
      </w:r>
      <w:r w:rsidR="009C50F8">
        <w:rPr>
          <w:rFonts w:ascii="Times New Roman" w:hAnsi="Times New Roman"/>
          <w:bCs/>
          <w:sz w:val="28"/>
          <w:lang w:eastAsia="ru-RU"/>
        </w:rPr>
        <w:t>Верхнесеребрянская средняя</w:t>
      </w:r>
      <w:r w:rsidR="003F3C5A">
        <w:rPr>
          <w:rFonts w:ascii="Times New Roman" w:hAnsi="Times New Roman"/>
          <w:sz w:val="28"/>
          <w:szCs w:val="28"/>
          <w:lang w:eastAsia="ru-RU"/>
        </w:rPr>
        <w:t xml:space="preserve"> общеобразовательная школа»</w:t>
      </w:r>
    </w:p>
    <w:p w:rsidR="003F3C5A" w:rsidRPr="003F3C5A" w:rsidRDefault="003F3C5A" w:rsidP="003F3C5A">
      <w:pPr>
        <w:spacing w:after="0" w:line="240" w:lineRule="auto"/>
        <w:ind w:firstLine="720"/>
        <w:jc w:val="both"/>
        <w:rPr>
          <w:rFonts w:ascii="Times New Roman" w:hAnsi="Times New Roman"/>
          <w:sz w:val="28"/>
          <w:szCs w:val="28"/>
          <w:lang w:eastAsia="ru-RU"/>
        </w:rPr>
      </w:pPr>
      <w:r w:rsidRPr="003F3C5A">
        <w:rPr>
          <w:rFonts w:ascii="Times New Roman" w:hAnsi="Times New Roman"/>
          <w:b/>
          <w:sz w:val="28"/>
          <w:szCs w:val="28"/>
          <w:lang w:eastAsia="ru-RU"/>
        </w:rPr>
        <w:t>Задачами Политики</w:t>
      </w:r>
      <w:r w:rsidRPr="003F3C5A">
        <w:rPr>
          <w:rFonts w:ascii="Times New Roman" w:hAnsi="Times New Roman"/>
          <w:sz w:val="28"/>
          <w:szCs w:val="28"/>
          <w:lang w:eastAsia="ru-RU"/>
        </w:rPr>
        <w:t xml:space="preserve"> являются:</w:t>
      </w:r>
    </w:p>
    <w:p w:rsidR="003F3C5A" w:rsidRPr="003F3C5A" w:rsidRDefault="003F3C5A" w:rsidP="003F3C5A">
      <w:pPr>
        <w:spacing w:after="0" w:line="240" w:lineRule="auto"/>
        <w:ind w:firstLine="720"/>
        <w:jc w:val="both"/>
        <w:rPr>
          <w:rFonts w:ascii="Times New Roman" w:hAnsi="Times New Roman"/>
          <w:sz w:val="28"/>
          <w:szCs w:val="28"/>
          <w:lang w:eastAsia="ru-RU"/>
        </w:rPr>
      </w:pPr>
      <w:r w:rsidRPr="003F3C5A">
        <w:rPr>
          <w:rFonts w:ascii="Times New Roman" w:hAnsi="Times New Roman"/>
          <w:sz w:val="28"/>
          <w:szCs w:val="28"/>
          <w:lang w:eastAsia="ru-RU"/>
        </w:rPr>
        <w:t>- зашита прав и свобод граждан;</w:t>
      </w:r>
    </w:p>
    <w:p w:rsidR="003F3C5A" w:rsidRPr="003F3C5A" w:rsidRDefault="003F3C5A" w:rsidP="003F3C5A">
      <w:pPr>
        <w:spacing w:after="0" w:line="240" w:lineRule="auto"/>
        <w:ind w:firstLine="720"/>
        <w:jc w:val="both"/>
        <w:rPr>
          <w:rFonts w:ascii="Times New Roman" w:hAnsi="Times New Roman"/>
          <w:sz w:val="28"/>
          <w:szCs w:val="28"/>
          <w:lang w:eastAsia="ru-RU"/>
        </w:rPr>
      </w:pPr>
      <w:r w:rsidRPr="003F3C5A">
        <w:rPr>
          <w:rFonts w:ascii="Times New Roman" w:hAnsi="Times New Roman"/>
          <w:sz w:val="28"/>
          <w:szCs w:val="28"/>
          <w:lang w:eastAsia="ru-RU"/>
        </w:rPr>
        <w:t>- обеспечение законности, правопорядка и общественной безопасности;</w:t>
      </w:r>
    </w:p>
    <w:p w:rsidR="00C305ED" w:rsidRPr="00005BC0" w:rsidRDefault="003F3C5A" w:rsidP="003F3C5A">
      <w:pPr>
        <w:spacing w:after="0" w:line="240" w:lineRule="auto"/>
        <w:ind w:firstLine="720"/>
        <w:jc w:val="both"/>
        <w:rPr>
          <w:rFonts w:ascii="Times New Roman" w:hAnsi="Times New Roman"/>
          <w:sz w:val="24"/>
          <w:szCs w:val="24"/>
          <w:lang w:eastAsia="ru-RU"/>
        </w:rPr>
      </w:pPr>
      <w:r w:rsidRPr="003F3C5A">
        <w:rPr>
          <w:rFonts w:ascii="Times New Roman" w:hAnsi="Times New Roman"/>
          <w:sz w:val="28"/>
          <w:szCs w:val="28"/>
          <w:lang w:eastAsia="ru-RU"/>
        </w:rPr>
        <w:t>- антикоррупционное образование и пропаганда.</w:t>
      </w:r>
    </w:p>
    <w:p w:rsidR="00B9714C" w:rsidRDefault="00B9714C" w:rsidP="003F3C5A">
      <w:pPr>
        <w:tabs>
          <w:tab w:val="num" w:pos="0"/>
        </w:tabs>
        <w:spacing w:after="0" w:line="240" w:lineRule="auto"/>
        <w:ind w:firstLine="720"/>
        <w:jc w:val="both"/>
        <w:outlineLvl w:val="1"/>
        <w:rPr>
          <w:rFonts w:ascii="Times New Roman" w:hAnsi="Times New Roman"/>
          <w:b/>
          <w:bCs/>
          <w:sz w:val="28"/>
          <w:szCs w:val="28"/>
          <w:lang w:eastAsia="ru-RU"/>
        </w:rPr>
      </w:pPr>
    </w:p>
    <w:p w:rsidR="00C305ED" w:rsidRPr="00005BC0" w:rsidRDefault="003F3C5A" w:rsidP="003F3C5A">
      <w:pPr>
        <w:tabs>
          <w:tab w:val="num" w:pos="0"/>
        </w:tabs>
        <w:spacing w:after="0" w:line="240" w:lineRule="auto"/>
        <w:ind w:firstLine="720"/>
        <w:jc w:val="both"/>
        <w:outlineLvl w:val="1"/>
        <w:rPr>
          <w:rFonts w:ascii="Times New Roman" w:hAnsi="Times New Roman"/>
          <w:b/>
          <w:bCs/>
          <w:sz w:val="28"/>
          <w:szCs w:val="28"/>
          <w:lang w:eastAsia="ru-RU"/>
        </w:rPr>
      </w:pPr>
      <w:r>
        <w:rPr>
          <w:rFonts w:ascii="Times New Roman" w:hAnsi="Times New Roman"/>
          <w:b/>
          <w:bCs/>
          <w:sz w:val="28"/>
          <w:szCs w:val="28"/>
          <w:lang w:eastAsia="ru-RU"/>
        </w:rPr>
        <w:t>3</w:t>
      </w:r>
      <w:r w:rsidR="00C305ED" w:rsidRPr="00005BC0">
        <w:rPr>
          <w:rFonts w:ascii="Times New Roman" w:hAnsi="Times New Roman"/>
          <w:b/>
          <w:bCs/>
          <w:sz w:val="28"/>
          <w:szCs w:val="28"/>
          <w:lang w:eastAsia="ru-RU"/>
        </w:rPr>
        <w:t>.     Используемые в политике понятия и определения</w:t>
      </w:r>
    </w:p>
    <w:p w:rsidR="00C305ED" w:rsidRPr="00005BC0" w:rsidRDefault="00C305ED" w:rsidP="003F3C5A">
      <w:pPr>
        <w:spacing w:after="0" w:line="240" w:lineRule="auto"/>
        <w:ind w:firstLine="720"/>
        <w:jc w:val="both"/>
        <w:rPr>
          <w:rFonts w:ascii="Times New Roman" w:hAnsi="Times New Roman"/>
          <w:sz w:val="24"/>
          <w:szCs w:val="24"/>
          <w:lang w:eastAsia="ru-RU"/>
        </w:rPr>
      </w:pPr>
      <w:r w:rsidRPr="00005BC0">
        <w:rPr>
          <w:rFonts w:ascii="Times New Roman" w:hAnsi="Times New Roman"/>
          <w:sz w:val="24"/>
          <w:szCs w:val="24"/>
          <w:lang w:eastAsia="ru-RU"/>
        </w:rPr>
        <w:t> </w:t>
      </w:r>
      <w:r w:rsidRPr="000C1623">
        <w:rPr>
          <w:rFonts w:ascii="Times New Roman" w:hAnsi="Times New Roman"/>
          <w:b/>
          <w:bCs/>
          <w:iCs/>
          <w:sz w:val="28"/>
          <w:lang w:eastAsia="ru-RU"/>
        </w:rPr>
        <w:t>Коррупция</w:t>
      </w:r>
      <w:r w:rsidRPr="00005BC0">
        <w:rPr>
          <w:rFonts w:ascii="Times New Roman" w:hAnsi="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F22DD" w:rsidRDefault="00C305ED" w:rsidP="00CF22DD">
      <w:pPr>
        <w:spacing w:after="0" w:line="240" w:lineRule="auto"/>
        <w:ind w:firstLine="720"/>
        <w:jc w:val="both"/>
        <w:rPr>
          <w:rFonts w:ascii="Times New Roman" w:hAnsi="Times New Roman"/>
          <w:sz w:val="28"/>
          <w:szCs w:val="28"/>
          <w:lang w:eastAsia="ru-RU"/>
        </w:rPr>
      </w:pPr>
      <w:r w:rsidRPr="000C1623">
        <w:rPr>
          <w:rFonts w:ascii="Times New Roman" w:hAnsi="Times New Roman"/>
          <w:b/>
          <w:bCs/>
          <w:iCs/>
          <w:sz w:val="28"/>
          <w:lang w:eastAsia="ru-RU"/>
        </w:rPr>
        <w:t>Противодействие коррупции</w:t>
      </w:r>
      <w:r w:rsidRPr="00005BC0">
        <w:rPr>
          <w:rFonts w:ascii="Times New Roman" w:hAnsi="Times New Roman"/>
          <w:sz w:val="28"/>
          <w:szCs w:val="28"/>
          <w:lang w:eastAsia="ru-RU"/>
        </w:rPr>
        <w:t xml:space="preserve"> – </w:t>
      </w:r>
      <w:r w:rsidR="003F3C5A" w:rsidRPr="003F3C5A">
        <w:rPr>
          <w:rFonts w:ascii="Times New Roman" w:hAnsi="Times New Roman"/>
          <w:sz w:val="28"/>
          <w:szCs w:val="28"/>
          <w:lang w:eastAsia="ru-RU"/>
        </w:rPr>
        <w:t xml:space="preserve">деятельность </w:t>
      </w:r>
      <w:r w:rsidR="009C50F8">
        <w:rPr>
          <w:rFonts w:ascii="Times New Roman" w:hAnsi="Times New Roman"/>
          <w:sz w:val="28"/>
          <w:szCs w:val="28"/>
          <w:lang w:eastAsia="ru-RU"/>
        </w:rPr>
        <w:t>МБОУ «</w:t>
      </w:r>
      <w:proofErr w:type="spellStart"/>
      <w:r w:rsidR="005A2DBB">
        <w:rPr>
          <w:rFonts w:ascii="Times New Roman" w:hAnsi="Times New Roman"/>
          <w:bCs/>
          <w:sz w:val="28"/>
          <w:lang w:eastAsia="ru-RU"/>
        </w:rPr>
        <w:t>Ровеньская</w:t>
      </w:r>
      <w:proofErr w:type="spellEnd"/>
      <w:r w:rsidR="005A2DBB">
        <w:rPr>
          <w:rFonts w:ascii="Times New Roman" w:hAnsi="Times New Roman"/>
          <w:bCs/>
          <w:sz w:val="28"/>
          <w:lang w:eastAsia="ru-RU"/>
        </w:rPr>
        <w:t xml:space="preserve"> основная</w:t>
      </w:r>
      <w:r w:rsidR="003F3C5A">
        <w:rPr>
          <w:rFonts w:ascii="Times New Roman" w:hAnsi="Times New Roman"/>
          <w:sz w:val="28"/>
          <w:szCs w:val="28"/>
          <w:lang w:eastAsia="ru-RU"/>
        </w:rPr>
        <w:t xml:space="preserve"> общеобразовательная школа» </w:t>
      </w:r>
      <w:r w:rsidR="003F3C5A" w:rsidRPr="003F3C5A">
        <w:rPr>
          <w:rFonts w:ascii="Times New Roman" w:hAnsi="Times New Roman"/>
          <w:sz w:val="28"/>
          <w:szCs w:val="28"/>
          <w:lang w:eastAsia="ru-RU"/>
        </w:rPr>
        <w:t>в пределах</w:t>
      </w:r>
      <w:r w:rsidR="003F3C5A">
        <w:rPr>
          <w:rFonts w:ascii="Times New Roman" w:hAnsi="Times New Roman"/>
          <w:sz w:val="28"/>
          <w:szCs w:val="28"/>
          <w:lang w:eastAsia="ru-RU"/>
        </w:rPr>
        <w:t xml:space="preserve"> </w:t>
      </w:r>
      <w:r w:rsidR="003F3C5A" w:rsidRPr="003F3C5A">
        <w:rPr>
          <w:rFonts w:ascii="Times New Roman" w:hAnsi="Times New Roman"/>
          <w:sz w:val="28"/>
          <w:szCs w:val="28"/>
          <w:lang w:eastAsia="ru-RU"/>
        </w:rPr>
        <w:t>полномочий (пункт 2 статьи 1 Федеральног</w:t>
      </w:r>
      <w:r w:rsidR="00B9714C">
        <w:rPr>
          <w:rFonts w:ascii="Times New Roman" w:hAnsi="Times New Roman"/>
          <w:sz w:val="28"/>
          <w:szCs w:val="28"/>
          <w:lang w:eastAsia="ru-RU"/>
        </w:rPr>
        <w:t>о закона от 25 декабря 2008 г. №</w:t>
      </w:r>
      <w:r w:rsidR="003F3C5A" w:rsidRPr="003F3C5A">
        <w:rPr>
          <w:rFonts w:ascii="Times New Roman" w:hAnsi="Times New Roman"/>
          <w:sz w:val="28"/>
          <w:szCs w:val="28"/>
          <w:lang w:eastAsia="ru-RU"/>
        </w:rPr>
        <w:t xml:space="preserve"> 273-ФЗ</w:t>
      </w:r>
      <w:r w:rsidR="00CF22DD">
        <w:rPr>
          <w:rFonts w:ascii="Times New Roman" w:hAnsi="Times New Roman"/>
          <w:sz w:val="28"/>
          <w:szCs w:val="28"/>
          <w:lang w:eastAsia="ru-RU"/>
        </w:rPr>
        <w:t xml:space="preserve"> «О противодействии коррупции»</w:t>
      </w:r>
      <w:r w:rsidR="003F3C5A" w:rsidRPr="003F3C5A">
        <w:rPr>
          <w:rFonts w:ascii="Times New Roman" w:hAnsi="Times New Roman"/>
          <w:sz w:val="28"/>
          <w:szCs w:val="28"/>
          <w:lang w:eastAsia="ru-RU"/>
        </w:rPr>
        <w:t>):</w:t>
      </w:r>
    </w:p>
    <w:p w:rsidR="00C305ED" w:rsidRPr="00CF22DD" w:rsidRDefault="00C305ED" w:rsidP="00CF22DD">
      <w:pPr>
        <w:spacing w:after="0" w:line="240" w:lineRule="auto"/>
        <w:ind w:firstLine="720"/>
        <w:jc w:val="both"/>
        <w:rPr>
          <w:rFonts w:ascii="Times New Roman" w:hAnsi="Times New Roman"/>
          <w:sz w:val="28"/>
          <w:szCs w:val="28"/>
          <w:lang w:eastAsia="ru-RU"/>
        </w:rPr>
      </w:pPr>
      <w:r w:rsidRPr="00005BC0">
        <w:rPr>
          <w:rFonts w:ascii="Times New Roman" w:hAnsi="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C305ED" w:rsidRPr="00005BC0" w:rsidRDefault="00C305ED" w:rsidP="003F3C5A">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C305ED" w:rsidRDefault="00C305ED" w:rsidP="003F3C5A">
      <w:pPr>
        <w:spacing w:after="0" w:line="240" w:lineRule="auto"/>
        <w:ind w:firstLine="720"/>
        <w:jc w:val="both"/>
        <w:rPr>
          <w:rFonts w:ascii="Times New Roman" w:hAnsi="Times New Roman"/>
          <w:sz w:val="28"/>
          <w:szCs w:val="28"/>
          <w:lang w:eastAsia="ru-RU"/>
        </w:rPr>
      </w:pPr>
      <w:r w:rsidRPr="00005BC0">
        <w:rPr>
          <w:rFonts w:ascii="Times New Roman" w:hAnsi="Times New Roman"/>
          <w:sz w:val="28"/>
          <w:szCs w:val="28"/>
          <w:lang w:eastAsia="ru-RU"/>
        </w:rPr>
        <w:t>в) по минимизации и (или) ликвидации последствий коррупционных правонарушений.</w:t>
      </w:r>
    </w:p>
    <w:p w:rsidR="005A1FF2" w:rsidRPr="005A1FF2" w:rsidRDefault="005A1FF2" w:rsidP="005A1FF2">
      <w:pPr>
        <w:spacing w:after="0" w:line="240" w:lineRule="auto"/>
        <w:ind w:firstLine="720"/>
        <w:jc w:val="both"/>
        <w:rPr>
          <w:rFonts w:ascii="Times New Roman" w:hAnsi="Times New Roman"/>
          <w:sz w:val="28"/>
          <w:szCs w:val="28"/>
          <w:lang w:eastAsia="ru-RU"/>
        </w:rPr>
      </w:pPr>
      <w:r w:rsidRPr="005A1FF2">
        <w:rPr>
          <w:rFonts w:ascii="Times New Roman" w:hAnsi="Times New Roman"/>
          <w:b/>
          <w:sz w:val="28"/>
          <w:szCs w:val="28"/>
          <w:lang w:eastAsia="ru-RU"/>
        </w:rPr>
        <w:t>Предупреждение коррупции</w:t>
      </w:r>
      <w:r w:rsidRPr="005A1FF2">
        <w:rPr>
          <w:rFonts w:ascii="Times New Roman" w:hAnsi="Times New Roman"/>
          <w:sz w:val="28"/>
          <w:szCs w:val="28"/>
          <w:lang w:eastAsia="ru-RU"/>
        </w:rPr>
        <w:t xml:space="preserve"> - деятельность </w:t>
      </w:r>
      <w:r w:rsidR="009C50F8">
        <w:rPr>
          <w:rFonts w:ascii="Times New Roman" w:hAnsi="Times New Roman"/>
          <w:sz w:val="28"/>
          <w:szCs w:val="28"/>
          <w:lang w:eastAsia="ru-RU"/>
        </w:rPr>
        <w:t>МБОУ «</w:t>
      </w:r>
      <w:proofErr w:type="spellStart"/>
      <w:r w:rsidR="005A2DBB">
        <w:rPr>
          <w:rFonts w:ascii="Times New Roman" w:hAnsi="Times New Roman"/>
          <w:bCs/>
          <w:sz w:val="28"/>
          <w:lang w:eastAsia="ru-RU"/>
        </w:rPr>
        <w:t>Ровеньская</w:t>
      </w:r>
      <w:proofErr w:type="spellEnd"/>
      <w:r w:rsidR="005A2DBB">
        <w:rPr>
          <w:rFonts w:ascii="Times New Roman" w:hAnsi="Times New Roman"/>
          <w:bCs/>
          <w:sz w:val="28"/>
          <w:lang w:eastAsia="ru-RU"/>
        </w:rPr>
        <w:t xml:space="preserve"> основная</w:t>
      </w:r>
      <w:r>
        <w:rPr>
          <w:rFonts w:ascii="Times New Roman" w:hAnsi="Times New Roman"/>
          <w:sz w:val="28"/>
          <w:szCs w:val="28"/>
          <w:lang w:eastAsia="ru-RU"/>
        </w:rPr>
        <w:t xml:space="preserve"> общеобразовательная школа»</w:t>
      </w:r>
      <w:r w:rsidRPr="005A1FF2">
        <w:rPr>
          <w:rFonts w:ascii="Times New Roman" w:hAnsi="Times New Roman"/>
          <w:sz w:val="28"/>
          <w:szCs w:val="28"/>
          <w:lang w:eastAsia="ru-RU"/>
        </w:rPr>
        <w:t>,</w:t>
      </w:r>
      <w:r>
        <w:rPr>
          <w:rFonts w:ascii="Times New Roman" w:hAnsi="Times New Roman"/>
          <w:sz w:val="28"/>
          <w:szCs w:val="28"/>
          <w:lang w:eastAsia="ru-RU"/>
        </w:rPr>
        <w:t xml:space="preserve"> </w:t>
      </w:r>
      <w:r w:rsidRPr="005A1FF2">
        <w:rPr>
          <w:rFonts w:ascii="Times New Roman" w:hAnsi="Times New Roman"/>
          <w:sz w:val="28"/>
          <w:szCs w:val="28"/>
          <w:lang w:eastAsia="ru-RU"/>
        </w:rPr>
        <w:t>направленная на введение элементов культуры, организационной</w:t>
      </w:r>
      <w:r>
        <w:rPr>
          <w:rFonts w:ascii="Times New Roman" w:hAnsi="Times New Roman"/>
          <w:sz w:val="28"/>
          <w:szCs w:val="28"/>
          <w:lang w:eastAsia="ru-RU"/>
        </w:rPr>
        <w:t xml:space="preserve"> </w:t>
      </w:r>
      <w:r w:rsidRPr="005A1FF2">
        <w:rPr>
          <w:rFonts w:ascii="Times New Roman" w:hAnsi="Times New Roman"/>
          <w:sz w:val="28"/>
          <w:szCs w:val="28"/>
          <w:lang w:eastAsia="ru-RU"/>
        </w:rPr>
        <w:t>структуры, правил и процедур, регламентированных внутренними нормативными</w:t>
      </w:r>
      <w:r>
        <w:rPr>
          <w:rFonts w:ascii="Times New Roman" w:hAnsi="Times New Roman"/>
          <w:sz w:val="28"/>
          <w:szCs w:val="28"/>
          <w:lang w:eastAsia="ru-RU"/>
        </w:rPr>
        <w:t xml:space="preserve"> </w:t>
      </w:r>
      <w:r w:rsidRPr="005A1FF2">
        <w:rPr>
          <w:rFonts w:ascii="Times New Roman" w:hAnsi="Times New Roman"/>
          <w:sz w:val="28"/>
          <w:szCs w:val="28"/>
          <w:lang w:eastAsia="ru-RU"/>
        </w:rPr>
        <w:t>документами, обеспечивающими недопущение коррупционных правонарушени</w:t>
      </w:r>
      <w:r>
        <w:rPr>
          <w:rFonts w:ascii="Times New Roman" w:hAnsi="Times New Roman"/>
          <w:sz w:val="28"/>
          <w:szCs w:val="28"/>
          <w:lang w:eastAsia="ru-RU"/>
        </w:rPr>
        <w:t>й</w:t>
      </w:r>
    </w:p>
    <w:p w:rsidR="00C305ED" w:rsidRPr="00005BC0" w:rsidRDefault="00C305ED" w:rsidP="00C46CA1">
      <w:pPr>
        <w:spacing w:after="0" w:line="240" w:lineRule="auto"/>
        <w:ind w:firstLine="720"/>
        <w:jc w:val="both"/>
        <w:rPr>
          <w:rFonts w:ascii="Times New Roman" w:hAnsi="Times New Roman"/>
          <w:sz w:val="24"/>
          <w:szCs w:val="24"/>
          <w:lang w:eastAsia="ru-RU"/>
        </w:rPr>
      </w:pPr>
      <w:r w:rsidRPr="006F556D">
        <w:rPr>
          <w:rFonts w:ascii="Times New Roman" w:hAnsi="Times New Roman"/>
          <w:b/>
          <w:bCs/>
          <w:iCs/>
          <w:sz w:val="28"/>
          <w:lang w:eastAsia="ru-RU"/>
        </w:rPr>
        <w:t>Контрагент</w:t>
      </w:r>
      <w:r w:rsidRPr="00005BC0">
        <w:rPr>
          <w:rFonts w:ascii="Times New Roman" w:hAnsi="Times New Roman"/>
          <w:sz w:val="28"/>
          <w:szCs w:val="28"/>
          <w:lang w:eastAsia="ru-RU"/>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A1FF2" w:rsidRPr="005A1FF2" w:rsidRDefault="005A1FF2" w:rsidP="005A1FF2">
      <w:pPr>
        <w:spacing w:after="0" w:line="240" w:lineRule="auto"/>
        <w:ind w:firstLine="720"/>
        <w:jc w:val="both"/>
        <w:rPr>
          <w:rFonts w:ascii="Times New Roman" w:hAnsi="Times New Roman"/>
          <w:bCs/>
          <w:iCs/>
          <w:sz w:val="28"/>
          <w:lang w:eastAsia="ru-RU"/>
        </w:rPr>
      </w:pPr>
      <w:r w:rsidRPr="005A1FF2">
        <w:rPr>
          <w:rFonts w:ascii="Times New Roman" w:hAnsi="Times New Roman"/>
          <w:b/>
          <w:bCs/>
          <w:iCs/>
          <w:sz w:val="28"/>
          <w:lang w:eastAsia="ru-RU"/>
        </w:rPr>
        <w:t xml:space="preserve">Взятка - </w:t>
      </w:r>
      <w:r w:rsidRPr="005A1FF2">
        <w:rPr>
          <w:rFonts w:ascii="Times New Roman" w:hAnsi="Times New Roman"/>
          <w:bCs/>
          <w:iCs/>
          <w:sz w:val="28"/>
          <w:lang w:eastAsia="ru-RU"/>
        </w:rPr>
        <w:t>получение должностным лицом лично или через посредника денег,</w:t>
      </w:r>
      <w:r>
        <w:rPr>
          <w:rFonts w:ascii="Times New Roman" w:hAnsi="Times New Roman"/>
          <w:bCs/>
          <w:iCs/>
          <w:sz w:val="28"/>
          <w:lang w:eastAsia="ru-RU"/>
        </w:rPr>
        <w:t xml:space="preserve"> </w:t>
      </w:r>
      <w:r w:rsidRPr="005A1FF2">
        <w:rPr>
          <w:rFonts w:ascii="Times New Roman" w:hAnsi="Times New Roman"/>
          <w:bCs/>
          <w:iCs/>
          <w:sz w:val="28"/>
          <w:lang w:eastAsia="ru-RU"/>
        </w:rPr>
        <w:t>ценных бумаг, иного имущества, либо в виде незаконных оказания ему услуг</w:t>
      </w:r>
      <w:r>
        <w:rPr>
          <w:rFonts w:ascii="Times New Roman" w:hAnsi="Times New Roman"/>
          <w:bCs/>
          <w:iCs/>
          <w:sz w:val="28"/>
          <w:lang w:eastAsia="ru-RU"/>
        </w:rPr>
        <w:t xml:space="preserve"> </w:t>
      </w:r>
      <w:r w:rsidRPr="005A1FF2">
        <w:rPr>
          <w:rFonts w:ascii="Times New Roman" w:hAnsi="Times New Roman"/>
          <w:bCs/>
          <w:iCs/>
          <w:sz w:val="28"/>
          <w:lang w:eastAsia="ru-RU"/>
        </w:rPr>
        <w:t>имущественного характера, предоставления иных имущественных прав за</w:t>
      </w:r>
      <w:r>
        <w:rPr>
          <w:rFonts w:ascii="Times New Roman" w:hAnsi="Times New Roman"/>
          <w:bCs/>
          <w:iCs/>
          <w:sz w:val="28"/>
          <w:lang w:eastAsia="ru-RU"/>
        </w:rPr>
        <w:t xml:space="preserve"> </w:t>
      </w:r>
      <w:r w:rsidRPr="005A1FF2">
        <w:rPr>
          <w:rFonts w:ascii="Times New Roman" w:hAnsi="Times New Roman"/>
          <w:bCs/>
          <w:iCs/>
          <w:sz w:val="28"/>
          <w:lang w:eastAsia="ru-RU"/>
        </w:rPr>
        <w:t>совершение действий (бездействий) в пользу взяткодателя или представляемых им</w:t>
      </w:r>
      <w:r>
        <w:rPr>
          <w:rFonts w:ascii="Times New Roman" w:hAnsi="Times New Roman"/>
          <w:bCs/>
          <w:iCs/>
          <w:sz w:val="28"/>
          <w:lang w:eastAsia="ru-RU"/>
        </w:rPr>
        <w:t xml:space="preserve"> </w:t>
      </w:r>
      <w:r w:rsidRPr="005A1FF2">
        <w:rPr>
          <w:rFonts w:ascii="Times New Roman" w:hAnsi="Times New Roman"/>
          <w:bCs/>
          <w:iCs/>
          <w:sz w:val="28"/>
          <w:lang w:eastAsia="ru-RU"/>
        </w:rPr>
        <w:t>лиц, если такие действия (бездействия) входят в служебные полномочия</w:t>
      </w:r>
      <w:r>
        <w:rPr>
          <w:rFonts w:ascii="Times New Roman" w:hAnsi="Times New Roman"/>
          <w:bCs/>
          <w:iCs/>
          <w:sz w:val="28"/>
          <w:lang w:eastAsia="ru-RU"/>
        </w:rPr>
        <w:t xml:space="preserve"> </w:t>
      </w:r>
      <w:r w:rsidRPr="005A1FF2">
        <w:rPr>
          <w:rFonts w:ascii="Times New Roman" w:hAnsi="Times New Roman"/>
          <w:bCs/>
          <w:iCs/>
          <w:sz w:val="28"/>
          <w:lang w:eastAsia="ru-RU"/>
        </w:rPr>
        <w:t>должностного лица, либо если оно в силу должностного положения может</w:t>
      </w:r>
      <w:r>
        <w:rPr>
          <w:rFonts w:ascii="Times New Roman" w:hAnsi="Times New Roman"/>
          <w:bCs/>
          <w:iCs/>
          <w:sz w:val="28"/>
          <w:lang w:eastAsia="ru-RU"/>
        </w:rPr>
        <w:t xml:space="preserve"> </w:t>
      </w:r>
      <w:r w:rsidRPr="005A1FF2">
        <w:rPr>
          <w:rFonts w:ascii="Times New Roman" w:hAnsi="Times New Roman"/>
          <w:bCs/>
          <w:iCs/>
          <w:sz w:val="28"/>
          <w:lang w:eastAsia="ru-RU"/>
        </w:rPr>
        <w:t xml:space="preserve">способствовать таким действиям </w:t>
      </w:r>
      <w:r w:rsidRPr="005A1FF2">
        <w:rPr>
          <w:rFonts w:ascii="Times New Roman" w:hAnsi="Times New Roman"/>
          <w:bCs/>
          <w:iCs/>
          <w:sz w:val="28"/>
          <w:lang w:eastAsia="ru-RU"/>
        </w:rPr>
        <w:lastRenderedPageBreak/>
        <w:t>(бездействию), а равно за общее покровительство</w:t>
      </w:r>
      <w:r>
        <w:rPr>
          <w:rFonts w:ascii="Times New Roman" w:hAnsi="Times New Roman"/>
          <w:bCs/>
          <w:iCs/>
          <w:sz w:val="28"/>
          <w:lang w:eastAsia="ru-RU"/>
        </w:rPr>
        <w:t xml:space="preserve"> </w:t>
      </w:r>
      <w:r w:rsidRPr="005A1FF2">
        <w:rPr>
          <w:rFonts w:ascii="Times New Roman" w:hAnsi="Times New Roman"/>
          <w:bCs/>
          <w:iCs/>
          <w:sz w:val="28"/>
          <w:lang w:eastAsia="ru-RU"/>
        </w:rPr>
        <w:t>или попустительство при исполнении должностных обязанностей</w:t>
      </w:r>
      <w:r w:rsidRPr="005A1FF2">
        <w:rPr>
          <w:rFonts w:ascii="Times New Roman" w:hAnsi="Times New Roman"/>
          <w:b/>
          <w:bCs/>
          <w:iCs/>
          <w:sz w:val="28"/>
          <w:lang w:eastAsia="ru-RU"/>
        </w:rPr>
        <w:t>.</w:t>
      </w:r>
    </w:p>
    <w:p w:rsidR="00C305ED" w:rsidRPr="00005BC0" w:rsidRDefault="00C305ED" w:rsidP="005A1FF2">
      <w:pPr>
        <w:spacing w:after="0" w:line="240" w:lineRule="auto"/>
        <w:ind w:firstLine="720"/>
        <w:jc w:val="both"/>
        <w:rPr>
          <w:rFonts w:ascii="Times New Roman" w:hAnsi="Times New Roman"/>
          <w:sz w:val="24"/>
          <w:szCs w:val="24"/>
          <w:lang w:eastAsia="ru-RU"/>
        </w:rPr>
      </w:pPr>
      <w:r w:rsidRPr="006F556D">
        <w:rPr>
          <w:rFonts w:ascii="Times New Roman" w:hAnsi="Times New Roman"/>
          <w:b/>
          <w:bCs/>
          <w:iCs/>
          <w:sz w:val="28"/>
          <w:lang w:eastAsia="ru-RU"/>
        </w:rPr>
        <w:t>Коммерческий подкуп</w:t>
      </w:r>
      <w:r w:rsidR="005A1FF2">
        <w:rPr>
          <w:rFonts w:ascii="Times New Roman" w:hAnsi="Times New Roman"/>
          <w:sz w:val="28"/>
          <w:szCs w:val="28"/>
          <w:lang w:eastAsia="ru-RU"/>
        </w:rPr>
        <w:t xml:space="preserve"> – незаконная</w:t>
      </w:r>
      <w:r w:rsidRPr="00005BC0">
        <w:rPr>
          <w:rFonts w:ascii="Times New Roman" w:hAnsi="Times New Roman"/>
          <w:sz w:val="28"/>
          <w:szCs w:val="28"/>
          <w:lang w:eastAsia="ru-RU"/>
        </w:rPr>
        <w:t xml:space="preserve"> передача лицу, выпол</w:t>
      </w:r>
      <w:r w:rsidR="005A1FF2">
        <w:rPr>
          <w:rFonts w:ascii="Times New Roman" w:hAnsi="Times New Roman"/>
          <w:sz w:val="28"/>
          <w:szCs w:val="28"/>
          <w:lang w:eastAsia="ru-RU"/>
        </w:rPr>
        <w:t>няющему управленческие функции</w:t>
      </w:r>
      <w:r w:rsidRPr="00005BC0">
        <w:rPr>
          <w:rFonts w:ascii="Times New Roman" w:hAnsi="Times New Roman"/>
          <w:sz w:val="28"/>
          <w:szCs w:val="28"/>
          <w:lang w:eastAsia="ru-RU"/>
        </w:rPr>
        <w:t>,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305ED" w:rsidRPr="00005BC0" w:rsidRDefault="00C305ED" w:rsidP="00C46CA1">
      <w:pPr>
        <w:autoSpaceDE w:val="0"/>
        <w:spacing w:after="0" w:line="240" w:lineRule="auto"/>
        <w:ind w:firstLine="720"/>
        <w:jc w:val="both"/>
        <w:rPr>
          <w:rFonts w:ascii="Times New Roman" w:hAnsi="Times New Roman"/>
          <w:sz w:val="24"/>
          <w:szCs w:val="24"/>
          <w:lang w:eastAsia="ru-RU"/>
        </w:rPr>
      </w:pPr>
      <w:r w:rsidRPr="006F556D">
        <w:rPr>
          <w:rFonts w:ascii="Times New Roman" w:hAnsi="Times New Roman"/>
          <w:b/>
          <w:bCs/>
          <w:iCs/>
          <w:sz w:val="28"/>
          <w:lang w:eastAsia="ru-RU"/>
        </w:rPr>
        <w:t>Конфликт интересов</w:t>
      </w:r>
      <w:r w:rsidRPr="00005BC0">
        <w:rPr>
          <w:rFonts w:ascii="Times New Roman" w:hAnsi="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C305ED" w:rsidRPr="00005BC0" w:rsidRDefault="00C305ED" w:rsidP="00C46CA1">
      <w:pPr>
        <w:spacing w:after="0" w:line="240" w:lineRule="auto"/>
        <w:ind w:firstLine="720"/>
        <w:jc w:val="both"/>
        <w:rPr>
          <w:rFonts w:ascii="Times New Roman" w:hAnsi="Times New Roman"/>
          <w:sz w:val="24"/>
          <w:szCs w:val="24"/>
          <w:lang w:eastAsia="ru-RU"/>
        </w:rPr>
      </w:pPr>
      <w:r w:rsidRPr="006F556D">
        <w:rPr>
          <w:rFonts w:ascii="Times New Roman" w:hAnsi="Times New Roman"/>
          <w:b/>
          <w:bCs/>
          <w:iCs/>
          <w:sz w:val="28"/>
          <w:lang w:eastAsia="ru-RU"/>
        </w:rPr>
        <w:t>Личная заинтересованность работника (представителя организации)</w:t>
      </w:r>
      <w:r w:rsidRPr="00005BC0">
        <w:rPr>
          <w:rFonts w:ascii="Times New Roman" w:hAnsi="Times New Roman"/>
          <w:sz w:val="28"/>
          <w:szCs w:val="28"/>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305ED" w:rsidRDefault="00C305ED" w:rsidP="00C46CA1">
      <w:pPr>
        <w:tabs>
          <w:tab w:val="num" w:pos="0"/>
          <w:tab w:val="left" w:pos="567"/>
        </w:tabs>
        <w:spacing w:after="0" w:line="240" w:lineRule="auto"/>
        <w:ind w:firstLine="720"/>
        <w:outlineLvl w:val="0"/>
        <w:rPr>
          <w:rFonts w:ascii="Times New Roman" w:hAnsi="Times New Roman"/>
          <w:b/>
          <w:bCs/>
          <w:kern w:val="36"/>
          <w:sz w:val="28"/>
          <w:szCs w:val="28"/>
          <w:lang w:eastAsia="ru-RU"/>
        </w:rPr>
      </w:pPr>
      <w:r w:rsidRPr="00005BC0">
        <w:rPr>
          <w:rFonts w:ascii="Times New Roman" w:hAnsi="Times New Roman"/>
          <w:b/>
          <w:bCs/>
          <w:kern w:val="36"/>
          <w:sz w:val="28"/>
          <w:szCs w:val="28"/>
          <w:lang w:eastAsia="ru-RU"/>
        </w:rPr>
        <w:t> </w:t>
      </w:r>
    </w:p>
    <w:p w:rsidR="00C305ED" w:rsidRPr="00005BC0" w:rsidRDefault="00546FCD" w:rsidP="00C46CA1">
      <w:pPr>
        <w:tabs>
          <w:tab w:val="num" w:pos="0"/>
          <w:tab w:val="left" w:pos="567"/>
        </w:tabs>
        <w:spacing w:after="0" w:line="240" w:lineRule="auto"/>
        <w:ind w:firstLine="720"/>
        <w:jc w:val="center"/>
        <w:outlineLvl w:val="0"/>
        <w:rPr>
          <w:rFonts w:ascii="Times New Roman" w:hAnsi="Times New Roman"/>
          <w:b/>
          <w:bCs/>
          <w:kern w:val="36"/>
          <w:sz w:val="48"/>
          <w:szCs w:val="48"/>
          <w:lang w:eastAsia="ru-RU"/>
        </w:rPr>
      </w:pPr>
      <w:r>
        <w:rPr>
          <w:rFonts w:ascii="Times New Roman" w:hAnsi="Times New Roman"/>
          <w:b/>
          <w:bCs/>
          <w:iCs/>
          <w:kern w:val="36"/>
          <w:sz w:val="28"/>
          <w:lang w:eastAsia="ru-RU"/>
        </w:rPr>
        <w:t>4</w:t>
      </w:r>
      <w:r w:rsidR="00C305ED" w:rsidRPr="006F556D">
        <w:rPr>
          <w:rFonts w:ascii="Times New Roman" w:hAnsi="Times New Roman"/>
          <w:b/>
          <w:bCs/>
          <w:iCs/>
          <w:kern w:val="36"/>
          <w:sz w:val="28"/>
          <w:lang w:eastAsia="ru-RU"/>
        </w:rPr>
        <w:t>.</w:t>
      </w:r>
      <w:r w:rsidR="00C305ED">
        <w:rPr>
          <w:rFonts w:ascii="Times New Roman" w:hAnsi="Times New Roman"/>
          <w:b/>
          <w:bCs/>
          <w:iCs/>
          <w:kern w:val="36"/>
          <w:sz w:val="28"/>
          <w:lang w:eastAsia="ru-RU"/>
        </w:rPr>
        <w:t xml:space="preserve"> </w:t>
      </w:r>
      <w:r w:rsidR="00C305ED" w:rsidRPr="006F556D">
        <w:rPr>
          <w:rFonts w:ascii="Times New Roman" w:hAnsi="Times New Roman"/>
          <w:b/>
          <w:bCs/>
          <w:iCs/>
          <w:kern w:val="36"/>
          <w:sz w:val="28"/>
          <w:lang w:eastAsia="ru-RU"/>
        </w:rPr>
        <w:t>Основные принципы антикоррупционной  деятельности организации</w:t>
      </w:r>
    </w:p>
    <w:p w:rsidR="00C305ED" w:rsidRPr="00005BC0" w:rsidRDefault="00C305ED" w:rsidP="00C46CA1">
      <w:pPr>
        <w:spacing w:after="0" w:line="240" w:lineRule="auto"/>
        <w:ind w:firstLine="720"/>
        <w:jc w:val="both"/>
        <w:rPr>
          <w:rFonts w:ascii="Times New Roman" w:hAnsi="Times New Roman"/>
          <w:bCs/>
          <w:kern w:val="36"/>
          <w:sz w:val="48"/>
          <w:szCs w:val="48"/>
          <w:lang w:eastAsia="ru-RU"/>
        </w:rPr>
      </w:pPr>
      <w:r w:rsidRPr="00005BC0">
        <w:rPr>
          <w:rFonts w:ascii="Times New Roman" w:hAnsi="Times New Roman"/>
          <w:sz w:val="24"/>
          <w:szCs w:val="24"/>
          <w:lang w:eastAsia="ru-RU"/>
        </w:rPr>
        <w:t> </w:t>
      </w:r>
      <w:r w:rsidRPr="00005BC0">
        <w:rPr>
          <w:rFonts w:ascii="Times New Roman" w:hAnsi="Times New Roman"/>
          <w:bCs/>
          <w:kern w:val="36"/>
          <w:sz w:val="28"/>
          <w:szCs w:val="28"/>
          <w:lang w:eastAsia="ru-RU"/>
        </w:rPr>
        <w:t>Систем</w:t>
      </w:r>
      <w:r w:rsidRPr="006F556D">
        <w:rPr>
          <w:rFonts w:ascii="Times New Roman" w:hAnsi="Times New Roman"/>
          <w:bCs/>
          <w:kern w:val="36"/>
          <w:sz w:val="28"/>
          <w:szCs w:val="28"/>
          <w:lang w:eastAsia="ru-RU"/>
        </w:rPr>
        <w:t>а</w:t>
      </w:r>
      <w:r w:rsidRPr="00005BC0">
        <w:rPr>
          <w:rFonts w:ascii="Times New Roman" w:hAnsi="Times New Roman"/>
          <w:bCs/>
          <w:kern w:val="36"/>
          <w:sz w:val="28"/>
          <w:szCs w:val="28"/>
          <w:lang w:eastAsia="ru-RU"/>
        </w:rPr>
        <w:t xml:space="preserve"> мер противодействия коррупции в </w:t>
      </w:r>
      <w:r w:rsidR="00316EF3">
        <w:rPr>
          <w:rFonts w:ascii="Times New Roman" w:hAnsi="Times New Roman"/>
          <w:bCs/>
          <w:kern w:val="36"/>
          <w:sz w:val="28"/>
          <w:szCs w:val="28"/>
          <w:lang w:eastAsia="ru-RU"/>
        </w:rPr>
        <w:t>ОУ</w:t>
      </w:r>
      <w:r w:rsidRPr="00005BC0">
        <w:rPr>
          <w:rFonts w:ascii="Times New Roman" w:hAnsi="Times New Roman"/>
          <w:bCs/>
          <w:kern w:val="36"/>
          <w:sz w:val="28"/>
          <w:szCs w:val="28"/>
          <w:lang w:eastAsia="ru-RU"/>
        </w:rPr>
        <w:t xml:space="preserve"> основыва</w:t>
      </w:r>
      <w:r w:rsidRPr="006F556D">
        <w:rPr>
          <w:rFonts w:ascii="Times New Roman" w:hAnsi="Times New Roman"/>
          <w:bCs/>
          <w:kern w:val="36"/>
          <w:sz w:val="28"/>
          <w:szCs w:val="28"/>
          <w:lang w:eastAsia="ru-RU"/>
        </w:rPr>
        <w:t>е</w:t>
      </w:r>
      <w:r w:rsidRPr="00005BC0">
        <w:rPr>
          <w:rFonts w:ascii="Times New Roman" w:hAnsi="Times New Roman"/>
          <w:bCs/>
          <w:kern w:val="36"/>
          <w:sz w:val="28"/>
          <w:szCs w:val="28"/>
          <w:lang w:eastAsia="ru-RU"/>
        </w:rPr>
        <w:t>тся на следующих ключевых принципах:</w:t>
      </w:r>
    </w:p>
    <w:p w:rsidR="00C305ED" w:rsidRPr="00005BC0" w:rsidRDefault="00612CC8" w:rsidP="00C46CA1">
      <w:pPr>
        <w:tabs>
          <w:tab w:val="left" w:pos="0"/>
          <w:tab w:val="left" w:pos="1080"/>
        </w:tabs>
        <w:spacing w:after="0" w:line="240" w:lineRule="auto"/>
        <w:ind w:firstLine="720"/>
        <w:jc w:val="both"/>
        <w:rPr>
          <w:rFonts w:ascii="Times New Roman" w:hAnsi="Times New Roman"/>
          <w:sz w:val="24"/>
          <w:szCs w:val="24"/>
          <w:lang w:eastAsia="ru-RU"/>
        </w:rPr>
      </w:pPr>
      <w:r>
        <w:rPr>
          <w:rFonts w:ascii="Symbol" w:hAnsi="Symbol" w:cs="Symbol"/>
          <w:iCs/>
          <w:sz w:val="28"/>
          <w:lang w:eastAsia="ru-RU"/>
        </w:rPr>
        <w:t></w:t>
      </w:r>
      <w:r>
        <w:rPr>
          <w:rFonts w:ascii="Symbol" w:hAnsi="Symbol" w:cs="Symbol"/>
          <w:iCs/>
          <w:sz w:val="28"/>
          <w:lang w:eastAsia="ru-RU"/>
        </w:rPr>
        <w:t></w:t>
      </w:r>
      <w:r w:rsidR="00C305ED" w:rsidRPr="006F556D">
        <w:rPr>
          <w:rFonts w:ascii="Symbol" w:hAnsi="Symbol" w:cs="Symbol"/>
          <w:iCs/>
          <w:sz w:val="28"/>
          <w:lang w:eastAsia="ru-RU"/>
        </w:rPr>
        <w:t></w:t>
      </w:r>
      <w:r w:rsidR="00C305ED" w:rsidRPr="006F556D">
        <w:rPr>
          <w:rFonts w:ascii="Symbol" w:hAnsi="Symbol" w:cs="Symbol"/>
          <w:iCs/>
          <w:sz w:val="28"/>
          <w:lang w:eastAsia="ru-RU"/>
        </w:rPr>
        <w:t></w:t>
      </w:r>
      <w:r w:rsidR="00C305ED" w:rsidRPr="006F556D">
        <w:rPr>
          <w:rFonts w:ascii="Times New Roman" w:hAnsi="Times New Roman"/>
          <w:sz w:val="14"/>
          <w:lang w:eastAsia="ru-RU"/>
        </w:rPr>
        <w:t>   </w:t>
      </w:r>
      <w:r w:rsidR="00C305ED">
        <w:rPr>
          <w:rFonts w:ascii="Times New Roman" w:hAnsi="Times New Roman"/>
          <w:iCs/>
          <w:sz w:val="28"/>
          <w:lang w:eastAsia="ru-RU"/>
        </w:rPr>
        <w:t>Пр</w:t>
      </w:r>
      <w:r w:rsidR="00C305ED" w:rsidRPr="006F556D">
        <w:rPr>
          <w:rFonts w:ascii="Times New Roman" w:hAnsi="Times New Roman"/>
          <w:iCs/>
          <w:sz w:val="28"/>
          <w:lang w:eastAsia="ru-RU"/>
        </w:rPr>
        <w:t>инцип соответствия политики организации действующему законодательству и общепринятым нормам.</w:t>
      </w:r>
      <w:r w:rsidR="00C305ED">
        <w:rPr>
          <w:rFonts w:ascii="Times New Roman" w:hAnsi="Times New Roman"/>
          <w:iCs/>
          <w:sz w:val="28"/>
          <w:lang w:eastAsia="ru-RU"/>
        </w:rPr>
        <w:t xml:space="preserve"> </w:t>
      </w:r>
      <w:r w:rsidR="00C305ED" w:rsidRPr="00005BC0">
        <w:rPr>
          <w:rFonts w:ascii="Times New Roman" w:hAnsi="Times New Roman"/>
          <w:sz w:val="28"/>
          <w:szCs w:val="28"/>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C305ED" w:rsidRPr="00005BC0" w:rsidRDefault="00612CC8" w:rsidP="00C46CA1">
      <w:pPr>
        <w:tabs>
          <w:tab w:val="left" w:pos="0"/>
          <w:tab w:val="left" w:pos="1080"/>
        </w:tabs>
        <w:spacing w:after="0" w:line="240" w:lineRule="auto"/>
        <w:ind w:firstLine="720"/>
        <w:jc w:val="both"/>
        <w:rPr>
          <w:rFonts w:ascii="Times New Roman" w:hAnsi="Times New Roman"/>
          <w:sz w:val="24"/>
          <w:szCs w:val="24"/>
          <w:lang w:eastAsia="ru-RU"/>
        </w:rPr>
      </w:pPr>
      <w:r>
        <w:rPr>
          <w:rFonts w:ascii="Symbol" w:hAnsi="Symbol" w:cs="Symbol"/>
          <w:iCs/>
          <w:sz w:val="28"/>
          <w:lang w:eastAsia="ru-RU"/>
        </w:rPr>
        <w:t></w:t>
      </w:r>
      <w:r>
        <w:rPr>
          <w:rFonts w:ascii="Symbol" w:hAnsi="Symbol" w:cs="Symbol"/>
          <w:iCs/>
          <w:sz w:val="28"/>
          <w:lang w:eastAsia="ru-RU"/>
        </w:rPr>
        <w:t></w:t>
      </w:r>
      <w:r w:rsidR="00C305ED" w:rsidRPr="006F556D">
        <w:rPr>
          <w:rFonts w:ascii="Symbol" w:hAnsi="Symbol" w:cs="Symbol"/>
          <w:iCs/>
          <w:sz w:val="28"/>
          <w:lang w:eastAsia="ru-RU"/>
        </w:rPr>
        <w:t></w:t>
      </w:r>
      <w:r w:rsidR="00C305ED" w:rsidRPr="006F556D">
        <w:rPr>
          <w:rFonts w:ascii="Symbol" w:hAnsi="Symbol" w:cs="Symbol"/>
          <w:iCs/>
          <w:sz w:val="28"/>
          <w:lang w:eastAsia="ru-RU"/>
        </w:rPr>
        <w:t></w:t>
      </w:r>
      <w:r w:rsidR="00C305ED" w:rsidRPr="006F556D">
        <w:rPr>
          <w:rFonts w:ascii="Times New Roman" w:hAnsi="Times New Roman"/>
          <w:sz w:val="14"/>
          <w:lang w:eastAsia="ru-RU"/>
        </w:rPr>
        <w:t> </w:t>
      </w:r>
      <w:r w:rsidR="00C305ED" w:rsidRPr="006F556D">
        <w:rPr>
          <w:rFonts w:ascii="Times New Roman" w:hAnsi="Times New Roman"/>
          <w:iCs/>
          <w:sz w:val="28"/>
          <w:lang w:eastAsia="ru-RU"/>
        </w:rPr>
        <w:t>Принцип личного примера руководства.</w:t>
      </w:r>
      <w:r w:rsidR="00C305ED">
        <w:rPr>
          <w:rFonts w:ascii="Times New Roman" w:hAnsi="Times New Roman"/>
          <w:iCs/>
          <w:sz w:val="28"/>
          <w:lang w:eastAsia="ru-RU"/>
        </w:rPr>
        <w:t xml:space="preserve"> </w:t>
      </w:r>
      <w:r w:rsidR="00C305ED" w:rsidRPr="00005BC0">
        <w:rPr>
          <w:rFonts w:ascii="Times New Roman" w:hAnsi="Times New Roman"/>
          <w:sz w:val="28"/>
          <w:szCs w:val="28"/>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305ED" w:rsidRPr="00005BC0" w:rsidRDefault="00612CC8" w:rsidP="00C46CA1">
      <w:pPr>
        <w:tabs>
          <w:tab w:val="left" w:pos="0"/>
          <w:tab w:val="left" w:pos="1080"/>
        </w:tabs>
        <w:spacing w:after="0" w:line="240" w:lineRule="auto"/>
        <w:ind w:firstLine="720"/>
        <w:jc w:val="both"/>
        <w:rPr>
          <w:rFonts w:ascii="Times New Roman" w:hAnsi="Times New Roman"/>
          <w:sz w:val="24"/>
          <w:szCs w:val="24"/>
          <w:lang w:eastAsia="ru-RU"/>
        </w:rPr>
      </w:pPr>
      <w:r>
        <w:rPr>
          <w:rFonts w:ascii="Symbol" w:hAnsi="Symbol" w:cs="Symbol"/>
          <w:iCs/>
          <w:sz w:val="28"/>
          <w:lang w:eastAsia="ru-RU"/>
        </w:rPr>
        <w:t></w:t>
      </w:r>
      <w:r>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Times New Roman" w:hAnsi="Times New Roman"/>
          <w:sz w:val="14"/>
          <w:lang w:eastAsia="ru-RU"/>
        </w:rPr>
        <w:t xml:space="preserve">        </w:t>
      </w:r>
      <w:r w:rsidR="00C305ED" w:rsidRPr="00C9229B">
        <w:rPr>
          <w:rFonts w:ascii="Times New Roman" w:hAnsi="Times New Roman"/>
          <w:iCs/>
          <w:sz w:val="28"/>
          <w:lang w:eastAsia="ru-RU"/>
        </w:rPr>
        <w:t>Принцип вовлеченности работников.</w:t>
      </w:r>
      <w:r w:rsidR="00C305ED">
        <w:rPr>
          <w:rFonts w:ascii="Times New Roman" w:hAnsi="Times New Roman"/>
          <w:iCs/>
          <w:sz w:val="28"/>
          <w:lang w:eastAsia="ru-RU"/>
        </w:rPr>
        <w:t xml:space="preserve"> </w:t>
      </w:r>
      <w:r w:rsidR="00C305ED" w:rsidRPr="00005BC0">
        <w:rPr>
          <w:rFonts w:ascii="Times New Roman" w:hAnsi="Times New Roman"/>
          <w:sz w:val="28"/>
          <w:szCs w:val="28"/>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305ED" w:rsidRPr="00005BC0" w:rsidRDefault="00612CC8" w:rsidP="00C46CA1">
      <w:pPr>
        <w:tabs>
          <w:tab w:val="left" w:pos="0"/>
          <w:tab w:val="left" w:pos="1080"/>
        </w:tabs>
        <w:spacing w:after="0" w:line="240" w:lineRule="auto"/>
        <w:ind w:firstLine="720"/>
        <w:jc w:val="both"/>
        <w:rPr>
          <w:rFonts w:ascii="Times New Roman" w:hAnsi="Times New Roman"/>
          <w:sz w:val="24"/>
          <w:szCs w:val="24"/>
          <w:lang w:eastAsia="ru-RU"/>
        </w:rPr>
      </w:pPr>
      <w:r>
        <w:rPr>
          <w:rFonts w:ascii="Symbol" w:hAnsi="Symbol" w:cs="Symbol"/>
          <w:iCs/>
          <w:sz w:val="28"/>
          <w:lang w:eastAsia="ru-RU"/>
        </w:rPr>
        <w:t></w:t>
      </w:r>
      <w:r>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Times New Roman" w:hAnsi="Times New Roman"/>
          <w:sz w:val="14"/>
          <w:lang w:eastAsia="ru-RU"/>
        </w:rPr>
        <w:t xml:space="preserve">        </w:t>
      </w:r>
      <w:r w:rsidR="00C305ED" w:rsidRPr="00C9229B">
        <w:rPr>
          <w:rFonts w:ascii="Times New Roman" w:hAnsi="Times New Roman"/>
          <w:iCs/>
          <w:sz w:val="28"/>
          <w:lang w:eastAsia="ru-RU"/>
        </w:rPr>
        <w:t>Принцип соразмерности антикоррупционных процедур риску коррупции.</w:t>
      </w:r>
      <w:r w:rsidR="00C305ED">
        <w:rPr>
          <w:rFonts w:ascii="Times New Roman" w:hAnsi="Times New Roman"/>
          <w:iCs/>
          <w:sz w:val="28"/>
          <w:lang w:eastAsia="ru-RU"/>
        </w:rPr>
        <w:t xml:space="preserve"> </w:t>
      </w:r>
      <w:r w:rsidR="00C305ED" w:rsidRPr="00005BC0">
        <w:rPr>
          <w:rFonts w:ascii="Times New Roman" w:hAnsi="Times New Roman"/>
          <w:sz w:val="28"/>
          <w:szCs w:val="28"/>
          <w:lang w:eastAsia="ru-RU"/>
        </w:rPr>
        <w:t xml:space="preserve">Разработка и выполнение комплекса мероприятий, позволяющих </w:t>
      </w:r>
      <w:r w:rsidR="00C305ED" w:rsidRPr="00005BC0">
        <w:rPr>
          <w:rFonts w:ascii="Times New Roman" w:hAnsi="Times New Roman"/>
          <w:sz w:val="28"/>
          <w:szCs w:val="28"/>
          <w:lang w:eastAsia="ru-RU"/>
        </w:rPr>
        <w:lastRenderedPageBreak/>
        <w:t>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305ED" w:rsidRPr="00005BC0" w:rsidRDefault="00612CC8" w:rsidP="00C46CA1">
      <w:pPr>
        <w:tabs>
          <w:tab w:val="left" w:pos="0"/>
          <w:tab w:val="left" w:pos="1080"/>
        </w:tabs>
        <w:spacing w:after="0" w:line="240" w:lineRule="auto"/>
        <w:ind w:firstLine="720"/>
        <w:jc w:val="both"/>
        <w:rPr>
          <w:rFonts w:ascii="Times New Roman" w:hAnsi="Times New Roman"/>
          <w:sz w:val="24"/>
          <w:szCs w:val="24"/>
          <w:lang w:eastAsia="ru-RU"/>
        </w:rPr>
      </w:pPr>
      <w:r>
        <w:rPr>
          <w:rFonts w:ascii="Symbol" w:hAnsi="Symbol" w:cs="Symbol"/>
          <w:iCs/>
          <w:sz w:val="28"/>
          <w:lang w:eastAsia="ru-RU"/>
        </w:rPr>
        <w:t></w:t>
      </w:r>
      <w:r>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Times New Roman" w:hAnsi="Times New Roman"/>
          <w:sz w:val="14"/>
          <w:lang w:eastAsia="ru-RU"/>
        </w:rPr>
        <w:t xml:space="preserve">        </w:t>
      </w:r>
      <w:r w:rsidR="00C305ED" w:rsidRPr="00C9229B">
        <w:rPr>
          <w:rFonts w:ascii="Times New Roman" w:hAnsi="Times New Roman"/>
          <w:iCs/>
          <w:sz w:val="28"/>
          <w:lang w:eastAsia="ru-RU"/>
        </w:rPr>
        <w:t>Принцип эффективности  антикоррупционных процедур.</w:t>
      </w:r>
      <w:r w:rsidR="00C305ED">
        <w:rPr>
          <w:rFonts w:ascii="Times New Roman" w:hAnsi="Times New Roman"/>
          <w:iCs/>
          <w:sz w:val="28"/>
          <w:lang w:eastAsia="ru-RU"/>
        </w:rPr>
        <w:t xml:space="preserve"> </w:t>
      </w:r>
      <w:r w:rsidR="00C305ED" w:rsidRPr="00005BC0">
        <w:rPr>
          <w:rFonts w:ascii="Times New Roman" w:hAnsi="Times New Roman"/>
          <w:sz w:val="28"/>
          <w:szCs w:val="28"/>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C305ED" w:rsidRPr="00005BC0" w:rsidRDefault="00612CC8" w:rsidP="00C46CA1">
      <w:pPr>
        <w:tabs>
          <w:tab w:val="left" w:pos="0"/>
          <w:tab w:val="left" w:pos="1080"/>
        </w:tabs>
        <w:spacing w:after="0" w:line="240" w:lineRule="auto"/>
        <w:ind w:firstLine="720"/>
        <w:jc w:val="both"/>
        <w:rPr>
          <w:rFonts w:ascii="Times New Roman" w:hAnsi="Times New Roman"/>
          <w:sz w:val="24"/>
          <w:szCs w:val="24"/>
          <w:lang w:eastAsia="ru-RU"/>
        </w:rPr>
      </w:pPr>
      <w:r>
        <w:rPr>
          <w:rFonts w:ascii="Symbol" w:hAnsi="Symbol" w:cs="Symbol"/>
          <w:iCs/>
          <w:sz w:val="28"/>
          <w:lang w:eastAsia="ru-RU"/>
        </w:rPr>
        <w:t></w:t>
      </w:r>
      <w:r>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Times New Roman" w:hAnsi="Times New Roman"/>
          <w:sz w:val="14"/>
          <w:lang w:eastAsia="ru-RU"/>
        </w:rPr>
        <w:t xml:space="preserve">        </w:t>
      </w:r>
      <w:r w:rsidR="00C305ED" w:rsidRPr="00C9229B">
        <w:rPr>
          <w:rFonts w:ascii="Times New Roman" w:hAnsi="Times New Roman"/>
          <w:iCs/>
          <w:sz w:val="28"/>
          <w:lang w:eastAsia="ru-RU"/>
        </w:rPr>
        <w:t>Принцип ответственности и неотвратимости наказания.</w:t>
      </w:r>
      <w:r w:rsidR="00C305ED">
        <w:rPr>
          <w:rFonts w:ascii="Times New Roman" w:hAnsi="Times New Roman"/>
          <w:iCs/>
          <w:sz w:val="28"/>
          <w:lang w:eastAsia="ru-RU"/>
        </w:rPr>
        <w:t xml:space="preserve"> </w:t>
      </w:r>
      <w:r w:rsidR="00C305ED" w:rsidRPr="00005BC0">
        <w:rPr>
          <w:rFonts w:ascii="Times New Roman" w:hAnsi="Times New Roman"/>
          <w:sz w:val="28"/>
          <w:szCs w:val="28"/>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C305ED" w:rsidRPr="00005BC0" w:rsidRDefault="00612CC8" w:rsidP="00C46CA1">
      <w:pPr>
        <w:tabs>
          <w:tab w:val="left" w:pos="0"/>
          <w:tab w:val="left" w:pos="1080"/>
        </w:tabs>
        <w:spacing w:after="0" w:line="240" w:lineRule="auto"/>
        <w:ind w:firstLine="720"/>
        <w:jc w:val="both"/>
        <w:rPr>
          <w:rFonts w:ascii="Times New Roman" w:hAnsi="Times New Roman"/>
          <w:sz w:val="24"/>
          <w:szCs w:val="24"/>
          <w:lang w:eastAsia="ru-RU"/>
        </w:rPr>
      </w:pPr>
      <w:r>
        <w:rPr>
          <w:rFonts w:ascii="Symbol" w:hAnsi="Symbol" w:cs="Symbol"/>
          <w:iCs/>
          <w:sz w:val="28"/>
          <w:lang w:eastAsia="ru-RU"/>
        </w:rPr>
        <w:t></w:t>
      </w:r>
      <w:r>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Times New Roman" w:hAnsi="Times New Roman"/>
          <w:sz w:val="14"/>
          <w:lang w:eastAsia="ru-RU"/>
        </w:rPr>
        <w:t xml:space="preserve">        </w:t>
      </w:r>
      <w:r w:rsidR="00C305ED" w:rsidRPr="00C9229B">
        <w:rPr>
          <w:rFonts w:ascii="Times New Roman" w:hAnsi="Times New Roman"/>
          <w:iCs/>
          <w:sz w:val="28"/>
          <w:lang w:eastAsia="ru-RU"/>
        </w:rPr>
        <w:t>Принцип открытости</w:t>
      </w:r>
      <w:r w:rsidR="00C305ED">
        <w:rPr>
          <w:rFonts w:ascii="Times New Roman" w:hAnsi="Times New Roman"/>
          <w:sz w:val="28"/>
          <w:szCs w:val="28"/>
          <w:lang w:eastAsia="ru-RU"/>
        </w:rPr>
        <w:t xml:space="preserve">. </w:t>
      </w:r>
      <w:r w:rsidR="00C305ED" w:rsidRPr="00005BC0">
        <w:rPr>
          <w:rFonts w:ascii="Times New Roman" w:hAnsi="Times New Roman"/>
          <w:sz w:val="28"/>
          <w:szCs w:val="28"/>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C305ED" w:rsidRPr="00005BC0" w:rsidRDefault="00612CC8" w:rsidP="00C46CA1">
      <w:pPr>
        <w:tabs>
          <w:tab w:val="left" w:pos="0"/>
          <w:tab w:val="left" w:pos="1080"/>
        </w:tabs>
        <w:spacing w:after="0" w:line="240" w:lineRule="auto"/>
        <w:ind w:firstLine="720"/>
        <w:jc w:val="both"/>
        <w:rPr>
          <w:rFonts w:ascii="Times New Roman" w:hAnsi="Times New Roman"/>
          <w:sz w:val="24"/>
          <w:szCs w:val="24"/>
          <w:lang w:eastAsia="ru-RU"/>
        </w:rPr>
      </w:pPr>
      <w:r>
        <w:rPr>
          <w:rFonts w:ascii="Symbol" w:hAnsi="Symbol" w:cs="Symbol"/>
          <w:iCs/>
          <w:sz w:val="28"/>
          <w:lang w:eastAsia="ru-RU"/>
        </w:rPr>
        <w:t></w:t>
      </w:r>
      <w:r>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Symbol" w:hAnsi="Symbol" w:cs="Symbol"/>
          <w:iCs/>
          <w:sz w:val="28"/>
          <w:lang w:eastAsia="ru-RU"/>
        </w:rPr>
        <w:t></w:t>
      </w:r>
      <w:r w:rsidR="00C305ED" w:rsidRPr="00C9229B">
        <w:rPr>
          <w:rFonts w:ascii="Times New Roman" w:hAnsi="Times New Roman"/>
          <w:sz w:val="14"/>
          <w:lang w:eastAsia="ru-RU"/>
        </w:rPr>
        <w:t xml:space="preserve">        </w:t>
      </w:r>
      <w:r w:rsidR="00C305ED" w:rsidRPr="00C9229B">
        <w:rPr>
          <w:rFonts w:ascii="Times New Roman" w:hAnsi="Times New Roman"/>
          <w:iCs/>
          <w:sz w:val="28"/>
          <w:lang w:eastAsia="ru-RU"/>
        </w:rPr>
        <w:t>Принцип постоянного контроля и регулярного мониторинга.</w:t>
      </w:r>
      <w:r w:rsidR="00C305ED">
        <w:rPr>
          <w:rFonts w:ascii="Times New Roman" w:hAnsi="Times New Roman"/>
          <w:iCs/>
          <w:sz w:val="28"/>
          <w:lang w:eastAsia="ru-RU"/>
        </w:rPr>
        <w:t xml:space="preserve"> </w:t>
      </w:r>
      <w:r w:rsidR="00C305ED" w:rsidRPr="00005BC0">
        <w:rPr>
          <w:rFonts w:ascii="Times New Roman" w:hAnsi="Times New Roman"/>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305ED" w:rsidRPr="00316EF3" w:rsidRDefault="00C305ED" w:rsidP="00316EF3">
      <w:pPr>
        <w:spacing w:after="0" w:line="240" w:lineRule="auto"/>
        <w:ind w:firstLine="720"/>
        <w:jc w:val="both"/>
        <w:rPr>
          <w:rFonts w:ascii="Times New Roman" w:hAnsi="Times New Roman"/>
          <w:sz w:val="24"/>
          <w:szCs w:val="24"/>
          <w:lang w:eastAsia="ru-RU"/>
        </w:rPr>
      </w:pPr>
      <w:r w:rsidRPr="00005BC0">
        <w:rPr>
          <w:rFonts w:ascii="Times New Roman" w:hAnsi="Times New Roman"/>
          <w:b/>
          <w:bCs/>
          <w:i/>
          <w:iCs/>
          <w:sz w:val="28"/>
          <w:lang w:eastAsia="ru-RU"/>
        </w:rPr>
        <w:t> </w:t>
      </w:r>
    </w:p>
    <w:p w:rsidR="00C305ED" w:rsidRPr="00005BC0" w:rsidRDefault="00210691" w:rsidP="00C46CA1">
      <w:pPr>
        <w:spacing w:after="0" w:line="240" w:lineRule="auto"/>
        <w:ind w:firstLine="720"/>
        <w:jc w:val="center"/>
        <w:rPr>
          <w:rFonts w:ascii="Times New Roman" w:hAnsi="Times New Roman"/>
          <w:sz w:val="24"/>
          <w:szCs w:val="24"/>
          <w:lang w:eastAsia="ru-RU"/>
        </w:rPr>
      </w:pPr>
      <w:r>
        <w:rPr>
          <w:rFonts w:ascii="Times New Roman" w:hAnsi="Times New Roman"/>
          <w:b/>
          <w:bCs/>
          <w:iCs/>
          <w:sz w:val="28"/>
          <w:lang w:eastAsia="ru-RU"/>
        </w:rPr>
        <w:t>5</w:t>
      </w:r>
      <w:r w:rsidR="00C305ED" w:rsidRPr="00C9229B">
        <w:rPr>
          <w:rFonts w:ascii="Times New Roman" w:hAnsi="Times New Roman"/>
          <w:b/>
          <w:bCs/>
          <w:iCs/>
          <w:sz w:val="28"/>
          <w:lang w:eastAsia="ru-RU"/>
        </w:rPr>
        <w:t>. Область применения политики и круг лиц, попадающих под ее действие</w:t>
      </w:r>
    </w:p>
    <w:p w:rsidR="00C305ED" w:rsidRDefault="00C305ED" w:rsidP="00C46CA1">
      <w:pPr>
        <w:spacing w:after="0" w:line="240" w:lineRule="auto"/>
        <w:ind w:firstLine="720"/>
        <w:jc w:val="both"/>
        <w:rPr>
          <w:rFonts w:ascii="Times New Roman" w:hAnsi="Times New Roman"/>
          <w:sz w:val="28"/>
          <w:szCs w:val="28"/>
          <w:lang w:eastAsia="ru-RU"/>
        </w:rPr>
      </w:pPr>
      <w:r w:rsidRPr="00005BC0">
        <w:rPr>
          <w:rFonts w:ascii="Times New Roman" w:hAnsi="Times New Roman"/>
          <w:sz w:val="28"/>
          <w:szCs w:val="28"/>
          <w:lang w:eastAsia="ru-RU"/>
        </w:rPr>
        <w:t>Основным кругом лиц, попадающих под действие по</w:t>
      </w:r>
      <w:r w:rsidR="00210691">
        <w:rPr>
          <w:rFonts w:ascii="Times New Roman" w:hAnsi="Times New Roman"/>
          <w:sz w:val="28"/>
          <w:szCs w:val="28"/>
          <w:lang w:eastAsia="ru-RU"/>
        </w:rPr>
        <w:t>литики, являются работники ОУ</w:t>
      </w:r>
      <w:r w:rsidRPr="00005BC0">
        <w:rPr>
          <w:rFonts w:ascii="Times New Roman" w:hAnsi="Times New Roman"/>
          <w:sz w:val="28"/>
          <w:szCs w:val="28"/>
          <w:lang w:eastAsia="ru-RU"/>
        </w:rPr>
        <w:t>, находящиеся с ней в трудовых отношениях, вне зависимости от занимаемой должности и выполняемых функций.</w:t>
      </w:r>
    </w:p>
    <w:p w:rsidR="00210691" w:rsidRPr="00210691" w:rsidRDefault="00210691" w:rsidP="00C46CA1">
      <w:pPr>
        <w:spacing w:after="0" w:line="240" w:lineRule="auto"/>
        <w:ind w:firstLine="720"/>
        <w:jc w:val="both"/>
        <w:rPr>
          <w:rFonts w:ascii="Times New Roman" w:hAnsi="Times New Roman"/>
          <w:sz w:val="24"/>
          <w:szCs w:val="24"/>
          <w:lang w:eastAsia="ru-RU"/>
        </w:rPr>
      </w:pPr>
    </w:p>
    <w:p w:rsidR="00210691" w:rsidRPr="00210691" w:rsidRDefault="00210691" w:rsidP="001F0F5F">
      <w:pPr>
        <w:spacing w:after="0" w:line="240" w:lineRule="auto"/>
        <w:ind w:firstLine="720"/>
        <w:jc w:val="center"/>
        <w:rPr>
          <w:rFonts w:ascii="Times New Roman" w:hAnsi="Times New Roman"/>
          <w:b/>
          <w:bCs/>
          <w:sz w:val="28"/>
          <w:lang w:eastAsia="ru-RU"/>
        </w:rPr>
      </w:pPr>
      <w:r w:rsidRPr="00210691">
        <w:rPr>
          <w:rFonts w:ascii="Times New Roman" w:hAnsi="Times New Roman"/>
          <w:b/>
          <w:bCs/>
          <w:sz w:val="28"/>
          <w:lang w:eastAsia="ru-RU"/>
        </w:rPr>
        <w:t>6. Определение должностных лиц</w:t>
      </w:r>
      <w:r>
        <w:rPr>
          <w:rFonts w:ascii="Times New Roman" w:hAnsi="Times New Roman"/>
          <w:b/>
          <w:bCs/>
          <w:sz w:val="28"/>
          <w:lang w:eastAsia="ru-RU"/>
        </w:rPr>
        <w:t xml:space="preserve"> организации</w:t>
      </w:r>
      <w:r w:rsidRPr="00210691">
        <w:rPr>
          <w:rFonts w:ascii="Times New Roman" w:hAnsi="Times New Roman"/>
          <w:b/>
          <w:bCs/>
          <w:sz w:val="28"/>
          <w:lang w:eastAsia="ru-RU"/>
        </w:rPr>
        <w:t>, ответственных за</w:t>
      </w:r>
    </w:p>
    <w:p w:rsidR="00210691" w:rsidRPr="00210691" w:rsidRDefault="00210691" w:rsidP="001F0F5F">
      <w:pPr>
        <w:spacing w:after="0" w:line="240" w:lineRule="auto"/>
        <w:ind w:firstLine="720"/>
        <w:jc w:val="center"/>
        <w:rPr>
          <w:rFonts w:ascii="Times New Roman" w:hAnsi="Times New Roman"/>
          <w:b/>
          <w:bCs/>
          <w:sz w:val="28"/>
          <w:lang w:eastAsia="ru-RU"/>
        </w:rPr>
      </w:pPr>
      <w:r w:rsidRPr="00210691">
        <w:rPr>
          <w:rFonts w:ascii="Times New Roman" w:hAnsi="Times New Roman"/>
          <w:b/>
          <w:bCs/>
          <w:sz w:val="28"/>
          <w:lang w:eastAsia="ru-RU"/>
        </w:rPr>
        <w:t>реализацию антикоррупционной политики</w:t>
      </w:r>
    </w:p>
    <w:p w:rsidR="00210691" w:rsidRPr="00210691" w:rsidRDefault="00210691" w:rsidP="00210691">
      <w:pPr>
        <w:spacing w:after="0" w:line="240" w:lineRule="auto"/>
        <w:ind w:firstLine="720"/>
        <w:jc w:val="both"/>
        <w:rPr>
          <w:rFonts w:ascii="Times New Roman" w:hAnsi="Times New Roman"/>
          <w:bCs/>
          <w:sz w:val="28"/>
          <w:lang w:eastAsia="ru-RU"/>
        </w:rPr>
      </w:pPr>
      <w:r w:rsidRPr="00210691">
        <w:rPr>
          <w:rFonts w:ascii="Times New Roman" w:hAnsi="Times New Roman"/>
          <w:bCs/>
          <w:sz w:val="28"/>
          <w:lang w:eastAsia="ru-RU"/>
        </w:rPr>
        <w:t>Исходя из потребностей, задач, специфики деятельности</w:t>
      </w:r>
      <w:r>
        <w:rPr>
          <w:rFonts w:ascii="Times New Roman" w:hAnsi="Times New Roman"/>
          <w:bCs/>
          <w:sz w:val="28"/>
          <w:lang w:eastAsia="ru-RU"/>
        </w:rPr>
        <w:t xml:space="preserve"> ОУ</w:t>
      </w:r>
      <w:r w:rsidRPr="00210691">
        <w:rPr>
          <w:rFonts w:ascii="Times New Roman" w:hAnsi="Times New Roman"/>
          <w:bCs/>
          <w:sz w:val="28"/>
          <w:lang w:eastAsia="ru-RU"/>
        </w:rPr>
        <w:t>, штатной</w:t>
      </w:r>
    </w:p>
    <w:p w:rsidR="00210691" w:rsidRPr="00210691" w:rsidRDefault="00210691" w:rsidP="00210691">
      <w:pPr>
        <w:spacing w:after="0" w:line="240" w:lineRule="auto"/>
        <w:jc w:val="both"/>
        <w:rPr>
          <w:rFonts w:ascii="Times New Roman" w:hAnsi="Times New Roman"/>
          <w:bCs/>
          <w:sz w:val="28"/>
          <w:lang w:eastAsia="ru-RU"/>
        </w:rPr>
      </w:pPr>
      <w:r w:rsidRPr="00210691">
        <w:rPr>
          <w:rFonts w:ascii="Times New Roman" w:hAnsi="Times New Roman"/>
          <w:bCs/>
          <w:sz w:val="28"/>
          <w:lang w:eastAsia="ru-RU"/>
        </w:rPr>
        <w:t>численности, организационной структуры, материальных ресурсов и др. признаков в</w:t>
      </w:r>
      <w:r>
        <w:rPr>
          <w:rFonts w:ascii="Times New Roman" w:hAnsi="Times New Roman"/>
          <w:bCs/>
          <w:sz w:val="28"/>
          <w:lang w:eastAsia="ru-RU"/>
        </w:rPr>
        <w:t xml:space="preserve"> </w:t>
      </w:r>
      <w:r w:rsidR="009C50F8">
        <w:rPr>
          <w:rFonts w:ascii="Times New Roman" w:hAnsi="Times New Roman"/>
          <w:bCs/>
          <w:sz w:val="28"/>
          <w:lang w:eastAsia="ru-RU"/>
        </w:rPr>
        <w:t>М</w:t>
      </w:r>
      <w:r w:rsidR="005A2DBB">
        <w:rPr>
          <w:rFonts w:ascii="Times New Roman" w:hAnsi="Times New Roman"/>
          <w:bCs/>
          <w:sz w:val="28"/>
          <w:lang w:eastAsia="ru-RU"/>
        </w:rPr>
        <w:t>БОУ «</w:t>
      </w:r>
      <w:proofErr w:type="spellStart"/>
      <w:r w:rsidR="005A2DBB">
        <w:rPr>
          <w:rFonts w:ascii="Times New Roman" w:hAnsi="Times New Roman"/>
          <w:bCs/>
          <w:sz w:val="28"/>
          <w:lang w:eastAsia="ru-RU"/>
        </w:rPr>
        <w:t>Ровеньская</w:t>
      </w:r>
      <w:proofErr w:type="spellEnd"/>
      <w:r w:rsidR="005A2DBB">
        <w:rPr>
          <w:rFonts w:ascii="Times New Roman" w:hAnsi="Times New Roman"/>
          <w:bCs/>
          <w:sz w:val="28"/>
          <w:lang w:eastAsia="ru-RU"/>
        </w:rPr>
        <w:t xml:space="preserve"> основная</w:t>
      </w:r>
      <w:r>
        <w:rPr>
          <w:rFonts w:ascii="Times New Roman" w:hAnsi="Times New Roman"/>
          <w:bCs/>
          <w:sz w:val="28"/>
          <w:lang w:eastAsia="ru-RU"/>
        </w:rPr>
        <w:t xml:space="preserve"> общеобразовательная школа» </w:t>
      </w:r>
      <w:r w:rsidRPr="00210691">
        <w:rPr>
          <w:rFonts w:ascii="Times New Roman" w:hAnsi="Times New Roman"/>
          <w:bCs/>
          <w:sz w:val="28"/>
          <w:lang w:eastAsia="ru-RU"/>
        </w:rPr>
        <w:t>ответственность за реализацию антикоррупционной политики</w:t>
      </w:r>
      <w:r>
        <w:rPr>
          <w:rFonts w:ascii="Times New Roman" w:hAnsi="Times New Roman"/>
          <w:bCs/>
          <w:sz w:val="28"/>
          <w:lang w:eastAsia="ru-RU"/>
        </w:rPr>
        <w:t xml:space="preserve"> </w:t>
      </w:r>
      <w:r w:rsidRPr="00210691">
        <w:rPr>
          <w:rFonts w:ascii="Times New Roman" w:hAnsi="Times New Roman"/>
          <w:bCs/>
          <w:sz w:val="28"/>
          <w:lang w:eastAsia="ru-RU"/>
        </w:rPr>
        <w:t>возлагается на следующих должностных лиц:</w:t>
      </w:r>
    </w:p>
    <w:p w:rsidR="00210691" w:rsidRPr="00210691" w:rsidRDefault="00210691" w:rsidP="00EA7807">
      <w:pPr>
        <w:spacing w:after="0" w:line="240" w:lineRule="auto"/>
        <w:ind w:firstLine="720"/>
        <w:jc w:val="both"/>
        <w:rPr>
          <w:rFonts w:ascii="Times New Roman" w:hAnsi="Times New Roman"/>
          <w:bCs/>
          <w:sz w:val="28"/>
          <w:lang w:eastAsia="ru-RU"/>
        </w:rPr>
      </w:pPr>
      <w:r w:rsidRPr="00210691">
        <w:rPr>
          <w:rFonts w:ascii="Times New Roman" w:hAnsi="Times New Roman"/>
          <w:bCs/>
          <w:sz w:val="28"/>
          <w:lang w:eastAsia="ru-RU"/>
        </w:rPr>
        <w:t>• Заместитель</w:t>
      </w:r>
      <w:r>
        <w:rPr>
          <w:rFonts w:ascii="Times New Roman" w:hAnsi="Times New Roman"/>
          <w:bCs/>
          <w:sz w:val="28"/>
          <w:lang w:eastAsia="ru-RU"/>
        </w:rPr>
        <w:t xml:space="preserve"> директора</w:t>
      </w:r>
      <w:r w:rsidR="00EA7807">
        <w:rPr>
          <w:rFonts w:ascii="Times New Roman" w:hAnsi="Times New Roman"/>
          <w:bCs/>
          <w:sz w:val="28"/>
          <w:lang w:eastAsia="ru-RU"/>
        </w:rPr>
        <w:t>.</w:t>
      </w:r>
    </w:p>
    <w:p w:rsidR="00C305ED" w:rsidRPr="001F0F5F" w:rsidRDefault="00210691" w:rsidP="001F0F5F">
      <w:pPr>
        <w:spacing w:after="0" w:line="240" w:lineRule="auto"/>
        <w:ind w:firstLine="720"/>
        <w:jc w:val="both"/>
        <w:rPr>
          <w:rFonts w:ascii="Times New Roman" w:hAnsi="Times New Roman"/>
          <w:bCs/>
          <w:sz w:val="28"/>
          <w:lang w:eastAsia="ru-RU"/>
        </w:rPr>
      </w:pPr>
      <w:r w:rsidRPr="00210691">
        <w:rPr>
          <w:rFonts w:ascii="Times New Roman" w:hAnsi="Times New Roman"/>
          <w:bCs/>
          <w:sz w:val="28"/>
          <w:lang w:eastAsia="ru-RU"/>
        </w:rPr>
        <w:t>Персональная ответственность за соблюдением антикоррупционной политики</w:t>
      </w:r>
      <w:r>
        <w:rPr>
          <w:rFonts w:ascii="Times New Roman" w:hAnsi="Times New Roman"/>
          <w:bCs/>
          <w:sz w:val="28"/>
          <w:lang w:eastAsia="ru-RU"/>
        </w:rPr>
        <w:t xml:space="preserve"> </w:t>
      </w:r>
      <w:r w:rsidRPr="00210691">
        <w:rPr>
          <w:rFonts w:ascii="Times New Roman" w:hAnsi="Times New Roman"/>
          <w:bCs/>
          <w:sz w:val="28"/>
          <w:lang w:eastAsia="ru-RU"/>
        </w:rPr>
        <w:t xml:space="preserve">возлагается приказом директора по </w:t>
      </w:r>
      <w:r w:rsidR="005A2DBB">
        <w:rPr>
          <w:rFonts w:ascii="Times New Roman" w:hAnsi="Times New Roman"/>
          <w:bCs/>
          <w:sz w:val="28"/>
          <w:lang w:eastAsia="ru-RU"/>
        </w:rPr>
        <w:t>МБОУ «</w:t>
      </w:r>
      <w:proofErr w:type="spellStart"/>
      <w:r w:rsidR="005A2DBB">
        <w:rPr>
          <w:rFonts w:ascii="Times New Roman" w:hAnsi="Times New Roman"/>
          <w:bCs/>
          <w:sz w:val="28"/>
          <w:lang w:eastAsia="ru-RU"/>
        </w:rPr>
        <w:t>Ровеньская</w:t>
      </w:r>
      <w:proofErr w:type="spellEnd"/>
      <w:r w:rsidR="005A2DBB">
        <w:rPr>
          <w:rFonts w:ascii="Times New Roman" w:hAnsi="Times New Roman"/>
          <w:bCs/>
          <w:sz w:val="28"/>
          <w:lang w:eastAsia="ru-RU"/>
        </w:rPr>
        <w:t xml:space="preserve"> основная</w:t>
      </w:r>
      <w:r>
        <w:rPr>
          <w:rFonts w:ascii="Times New Roman" w:hAnsi="Times New Roman"/>
          <w:bCs/>
          <w:sz w:val="28"/>
          <w:lang w:eastAsia="ru-RU"/>
        </w:rPr>
        <w:t xml:space="preserve"> общеобразовательная школа» </w:t>
      </w:r>
      <w:r w:rsidRPr="00210691">
        <w:rPr>
          <w:rFonts w:ascii="Times New Roman" w:hAnsi="Times New Roman"/>
          <w:bCs/>
          <w:sz w:val="28"/>
          <w:lang w:eastAsia="ru-RU"/>
        </w:rPr>
        <w:t>на каждый учебный год.</w:t>
      </w:r>
      <w:r w:rsidR="00C305ED" w:rsidRPr="00210691">
        <w:rPr>
          <w:rFonts w:ascii="Times New Roman" w:hAnsi="Times New Roman"/>
          <w:bCs/>
          <w:sz w:val="28"/>
          <w:lang w:eastAsia="ru-RU"/>
        </w:rPr>
        <w:t> </w:t>
      </w:r>
    </w:p>
    <w:p w:rsidR="00C305ED" w:rsidRPr="00005BC0" w:rsidRDefault="00C305ED" w:rsidP="00C46CA1">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Задачи, функции и полномочия </w:t>
      </w:r>
      <w:r w:rsidR="001F0F5F">
        <w:rPr>
          <w:rFonts w:ascii="Times New Roman" w:hAnsi="Times New Roman"/>
          <w:sz w:val="28"/>
          <w:szCs w:val="28"/>
          <w:lang w:eastAsia="ru-RU"/>
        </w:rPr>
        <w:t>должностных лиц ОУ</w:t>
      </w:r>
      <w:r>
        <w:rPr>
          <w:rFonts w:ascii="Times New Roman" w:hAnsi="Times New Roman"/>
          <w:sz w:val="28"/>
          <w:szCs w:val="28"/>
          <w:lang w:eastAsia="ru-RU"/>
        </w:rPr>
        <w:t>, ответственных за реализацию антикоррупционной политики</w:t>
      </w:r>
      <w:r w:rsidRPr="00005BC0">
        <w:rPr>
          <w:rFonts w:ascii="Times New Roman" w:hAnsi="Times New Roman"/>
          <w:sz w:val="28"/>
          <w:szCs w:val="28"/>
          <w:lang w:eastAsia="ru-RU"/>
        </w:rPr>
        <w:t>  включают в частности:</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 xml:space="preserve">разработку  локальных нормативных актов организации, направленных на реализацию мер по предупреждению коррупции (антикоррупционной политики, </w:t>
      </w:r>
      <w:r>
        <w:rPr>
          <w:rFonts w:ascii="Times New Roman" w:hAnsi="Times New Roman"/>
          <w:sz w:val="28"/>
          <w:szCs w:val="28"/>
          <w:lang w:eastAsia="ru-RU"/>
        </w:rPr>
        <w:t>профессионально-этического кодекса</w:t>
      </w:r>
      <w:r w:rsidRPr="00005BC0">
        <w:rPr>
          <w:rFonts w:ascii="Times New Roman" w:hAnsi="Times New Roman"/>
          <w:sz w:val="28"/>
          <w:szCs w:val="28"/>
          <w:lang w:eastAsia="ru-RU"/>
        </w:rPr>
        <w:t xml:space="preserve"> и т.д.);</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lastRenderedPageBreak/>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проведение контрольных мероприятий, направленных на выявление коррупционных правонарушений работниками организации;</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организаци</w:t>
      </w:r>
      <w:r w:rsidR="001F0F5F">
        <w:rPr>
          <w:rFonts w:ascii="Times New Roman" w:hAnsi="Times New Roman"/>
          <w:sz w:val="28"/>
          <w:szCs w:val="28"/>
          <w:lang w:eastAsia="ru-RU"/>
        </w:rPr>
        <w:t>ю</w:t>
      </w:r>
      <w:r w:rsidRPr="00005BC0">
        <w:rPr>
          <w:rFonts w:ascii="Times New Roman" w:hAnsi="Times New Roman"/>
          <w:sz w:val="28"/>
          <w:szCs w:val="28"/>
          <w:lang w:eastAsia="ru-RU"/>
        </w:rPr>
        <w:t xml:space="preserve"> проведения оценки коррупционных рисков;</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организаци</w:t>
      </w:r>
      <w:r>
        <w:rPr>
          <w:rFonts w:ascii="Times New Roman" w:hAnsi="Times New Roman"/>
          <w:sz w:val="28"/>
          <w:szCs w:val="28"/>
          <w:lang w:eastAsia="ru-RU"/>
        </w:rPr>
        <w:t>ю</w:t>
      </w:r>
      <w:r w:rsidRPr="00005BC0">
        <w:rPr>
          <w:rFonts w:ascii="Times New Roman" w:hAnsi="Times New Roman"/>
          <w:sz w:val="28"/>
          <w:szCs w:val="28"/>
          <w:lang w:eastAsia="ru-RU"/>
        </w:rPr>
        <w:t xml:space="preserve"> заполнения и рассмотрения </w:t>
      </w:r>
      <w:r w:rsidRPr="00C9229B">
        <w:rPr>
          <w:rFonts w:ascii="Times New Roman" w:hAnsi="Times New Roman"/>
          <w:bCs/>
          <w:sz w:val="28"/>
          <w:lang w:eastAsia="ru-RU"/>
        </w:rPr>
        <w:t>деклараций</w:t>
      </w:r>
      <w:r w:rsidRPr="00005BC0">
        <w:rPr>
          <w:rFonts w:ascii="Times New Roman" w:hAnsi="Times New Roman"/>
          <w:b/>
          <w:bCs/>
          <w:sz w:val="28"/>
          <w:lang w:eastAsia="ru-RU"/>
        </w:rPr>
        <w:t xml:space="preserve"> </w:t>
      </w:r>
      <w:r w:rsidRPr="00005BC0">
        <w:rPr>
          <w:rFonts w:ascii="Times New Roman" w:hAnsi="Times New Roman"/>
          <w:sz w:val="28"/>
          <w:szCs w:val="28"/>
          <w:lang w:eastAsia="ru-RU"/>
        </w:rPr>
        <w:t>о конфликте интересов;</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организаци</w:t>
      </w:r>
      <w:r>
        <w:rPr>
          <w:rFonts w:ascii="Times New Roman" w:hAnsi="Times New Roman"/>
          <w:sz w:val="28"/>
          <w:szCs w:val="28"/>
          <w:lang w:eastAsia="ru-RU"/>
        </w:rPr>
        <w:t>ю</w:t>
      </w:r>
      <w:r w:rsidRPr="00005BC0">
        <w:rPr>
          <w:rFonts w:ascii="Times New Roman" w:hAnsi="Times New Roman"/>
          <w:sz w:val="28"/>
          <w:szCs w:val="28"/>
          <w:lang w:eastAsia="ru-RU"/>
        </w:rPr>
        <w:t xml:space="preserve"> обучающих мероприятий по вопросам профилактики и противодействия коррупции и индивидуального консультирования работников;</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305ED" w:rsidRPr="001F0F5F" w:rsidRDefault="00C305ED" w:rsidP="001F0F5F">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проведение оценки результатов антикоррупционной работы и подготовк</w:t>
      </w:r>
      <w:r>
        <w:rPr>
          <w:rFonts w:ascii="Times New Roman" w:hAnsi="Times New Roman"/>
          <w:sz w:val="28"/>
          <w:szCs w:val="28"/>
          <w:lang w:eastAsia="ru-RU"/>
        </w:rPr>
        <w:t>у</w:t>
      </w:r>
      <w:r w:rsidRPr="00005BC0">
        <w:rPr>
          <w:rFonts w:ascii="Times New Roman" w:hAnsi="Times New Roman"/>
          <w:sz w:val="28"/>
          <w:szCs w:val="28"/>
          <w:lang w:eastAsia="ru-RU"/>
        </w:rPr>
        <w:t xml:space="preserve"> соответствующих отчетных материалов.</w:t>
      </w:r>
    </w:p>
    <w:p w:rsidR="00C305ED" w:rsidRDefault="00C305ED" w:rsidP="00C46CA1">
      <w:pPr>
        <w:spacing w:after="0" w:line="240" w:lineRule="auto"/>
        <w:ind w:firstLine="720"/>
        <w:jc w:val="both"/>
        <w:rPr>
          <w:rFonts w:ascii="Times New Roman" w:hAnsi="Times New Roman"/>
          <w:b/>
          <w:bCs/>
          <w:i/>
          <w:iCs/>
          <w:sz w:val="28"/>
          <w:lang w:eastAsia="ru-RU"/>
        </w:rPr>
      </w:pPr>
    </w:p>
    <w:p w:rsidR="00C305ED" w:rsidRPr="00005BC0" w:rsidRDefault="001F0F5F" w:rsidP="00C46CA1">
      <w:pPr>
        <w:spacing w:after="0" w:line="240" w:lineRule="auto"/>
        <w:ind w:firstLine="720"/>
        <w:jc w:val="center"/>
        <w:rPr>
          <w:rFonts w:ascii="Times New Roman" w:hAnsi="Times New Roman"/>
          <w:sz w:val="24"/>
          <w:szCs w:val="24"/>
          <w:lang w:eastAsia="ru-RU"/>
        </w:rPr>
      </w:pPr>
      <w:r>
        <w:rPr>
          <w:rFonts w:ascii="Times New Roman" w:hAnsi="Times New Roman"/>
          <w:b/>
          <w:bCs/>
          <w:iCs/>
          <w:sz w:val="28"/>
          <w:lang w:eastAsia="ru-RU"/>
        </w:rPr>
        <w:t>7</w:t>
      </w:r>
      <w:r w:rsidR="00C305ED" w:rsidRPr="00C9229B">
        <w:rPr>
          <w:rFonts w:ascii="Times New Roman" w:hAnsi="Times New Roman"/>
          <w:b/>
          <w:bCs/>
          <w:iCs/>
          <w:sz w:val="28"/>
          <w:lang w:eastAsia="ru-RU"/>
        </w:rPr>
        <w:t>. Определение и закрепление обязанностей работников и организации, связанных с предупреждением и противодействием коррупции</w:t>
      </w:r>
    </w:p>
    <w:p w:rsidR="00C305ED" w:rsidRPr="00005BC0" w:rsidRDefault="00C305ED" w:rsidP="00C46CA1">
      <w:pPr>
        <w:spacing w:after="0" w:line="240" w:lineRule="auto"/>
        <w:ind w:firstLine="720"/>
        <w:jc w:val="both"/>
        <w:rPr>
          <w:rFonts w:ascii="Times New Roman" w:hAnsi="Times New Roman"/>
          <w:sz w:val="24"/>
          <w:szCs w:val="24"/>
          <w:lang w:eastAsia="ru-RU"/>
        </w:rPr>
      </w:pPr>
      <w:r w:rsidRPr="00005BC0">
        <w:rPr>
          <w:rFonts w:ascii="Times New Roman" w:hAnsi="Times New Roman"/>
          <w:b/>
          <w:bCs/>
          <w:i/>
          <w:iCs/>
          <w:sz w:val="28"/>
          <w:lang w:eastAsia="ru-RU"/>
        </w:rPr>
        <w:t> </w:t>
      </w:r>
      <w:r w:rsidRPr="00005BC0">
        <w:rPr>
          <w:rFonts w:ascii="Times New Roman" w:hAnsi="Times New Roman"/>
          <w:sz w:val="28"/>
          <w:szCs w:val="28"/>
          <w:lang w:eastAsia="ru-RU"/>
        </w:rPr>
        <w:t>Обязанности работников организации в связи с предупреждением и противодействием коррупции являются о</w:t>
      </w:r>
      <w:r w:rsidR="00F101F3">
        <w:rPr>
          <w:rFonts w:ascii="Times New Roman" w:hAnsi="Times New Roman"/>
          <w:sz w:val="28"/>
          <w:szCs w:val="28"/>
          <w:lang w:eastAsia="ru-RU"/>
        </w:rPr>
        <w:t>бщими для всех сотрудников ОУ</w:t>
      </w:r>
      <w:r w:rsidRPr="00005BC0">
        <w:rPr>
          <w:rFonts w:ascii="Times New Roman" w:hAnsi="Times New Roman"/>
          <w:sz w:val="28"/>
          <w:szCs w:val="28"/>
          <w:lang w:eastAsia="ru-RU"/>
        </w:rPr>
        <w:t>.</w:t>
      </w:r>
    </w:p>
    <w:p w:rsidR="00C305ED" w:rsidRPr="00005BC0" w:rsidRDefault="00C305ED" w:rsidP="00C46CA1">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Общими обязанностями работников в связи с предупреждением и противодействием коррупции являются следующие:</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00487855">
        <w:rPr>
          <w:rFonts w:ascii="Times New Roman" w:hAnsi="Times New Roman"/>
          <w:sz w:val="28"/>
          <w:szCs w:val="28"/>
          <w:lang w:eastAsia="ru-RU"/>
        </w:rPr>
        <w:t>исключить совершение</w:t>
      </w:r>
      <w:r w:rsidRPr="00005BC0">
        <w:rPr>
          <w:rFonts w:ascii="Times New Roman" w:hAnsi="Times New Roman"/>
          <w:sz w:val="28"/>
          <w:szCs w:val="28"/>
          <w:lang w:eastAsia="ru-RU"/>
        </w:rPr>
        <w:t xml:space="preserve"> и (или) участи</w:t>
      </w:r>
      <w:r w:rsidR="00487855">
        <w:rPr>
          <w:rFonts w:ascii="Times New Roman" w:hAnsi="Times New Roman"/>
          <w:sz w:val="28"/>
          <w:szCs w:val="28"/>
          <w:lang w:eastAsia="ru-RU"/>
        </w:rPr>
        <w:t>е</w:t>
      </w:r>
      <w:r w:rsidRPr="00005BC0">
        <w:rPr>
          <w:rFonts w:ascii="Times New Roman" w:hAnsi="Times New Roman"/>
          <w:sz w:val="28"/>
          <w:szCs w:val="28"/>
          <w:lang w:eastAsia="ru-RU"/>
        </w:rPr>
        <w:t xml:space="preserve"> в совершении коррупционных правонарушени</w:t>
      </w:r>
      <w:r w:rsidR="00F101F3">
        <w:rPr>
          <w:rFonts w:ascii="Times New Roman" w:hAnsi="Times New Roman"/>
          <w:sz w:val="28"/>
          <w:szCs w:val="28"/>
          <w:lang w:eastAsia="ru-RU"/>
        </w:rPr>
        <w:t>й в интересах или от имени ОУ</w:t>
      </w:r>
      <w:r w:rsidRPr="00005BC0">
        <w:rPr>
          <w:rFonts w:ascii="Times New Roman" w:hAnsi="Times New Roman"/>
          <w:sz w:val="28"/>
          <w:szCs w:val="28"/>
          <w:lang w:eastAsia="ru-RU"/>
        </w:rPr>
        <w:t>;</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00487855">
        <w:rPr>
          <w:rFonts w:ascii="Times New Roman" w:hAnsi="Times New Roman"/>
          <w:sz w:val="28"/>
          <w:szCs w:val="28"/>
          <w:lang w:eastAsia="ru-RU"/>
        </w:rPr>
        <w:t>исключить поведение</w:t>
      </w:r>
      <w:r w:rsidRPr="00005BC0">
        <w:rPr>
          <w:rFonts w:ascii="Times New Roman" w:hAnsi="Times New Roman"/>
          <w:sz w:val="28"/>
          <w:szCs w:val="28"/>
          <w:lang w:eastAsia="ru-RU"/>
        </w:rPr>
        <w:t>, которое может быть истолковано окружающими как готовность совершить или участвовать в совершении коррупционного правонарушени</w:t>
      </w:r>
      <w:r w:rsidR="00487855">
        <w:rPr>
          <w:rFonts w:ascii="Times New Roman" w:hAnsi="Times New Roman"/>
          <w:sz w:val="28"/>
          <w:szCs w:val="28"/>
          <w:lang w:eastAsia="ru-RU"/>
        </w:rPr>
        <w:t>я в интересах или от имени ОУ</w:t>
      </w:r>
      <w:r w:rsidRPr="00005BC0">
        <w:rPr>
          <w:rFonts w:ascii="Times New Roman" w:hAnsi="Times New Roman"/>
          <w:sz w:val="28"/>
          <w:szCs w:val="28"/>
          <w:lang w:eastAsia="ru-RU"/>
        </w:rPr>
        <w:t>;</w:t>
      </w:r>
    </w:p>
    <w:p w:rsidR="00487855" w:rsidRPr="00487855" w:rsidRDefault="00C305ED" w:rsidP="00487855">
      <w:pPr>
        <w:tabs>
          <w:tab w:val="left" w:pos="851"/>
          <w:tab w:val="num" w:pos="1440"/>
        </w:tabs>
        <w:spacing w:after="0" w:line="240" w:lineRule="auto"/>
        <w:ind w:firstLine="720"/>
        <w:jc w:val="both"/>
        <w:rPr>
          <w:rFonts w:ascii="Times New Roman" w:hAnsi="Times New Roman"/>
          <w:sz w:val="28"/>
          <w:szCs w:val="28"/>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незамедлительно и</w:t>
      </w:r>
      <w:r w:rsidR="00487855">
        <w:rPr>
          <w:rFonts w:ascii="Times New Roman" w:hAnsi="Times New Roman"/>
          <w:sz w:val="28"/>
          <w:szCs w:val="28"/>
          <w:lang w:eastAsia="ru-RU"/>
        </w:rPr>
        <w:t xml:space="preserve">нформировать директора </w:t>
      </w:r>
      <w:r w:rsidR="00487855" w:rsidRPr="00487855">
        <w:rPr>
          <w:rFonts w:ascii="Times New Roman" w:hAnsi="Times New Roman"/>
          <w:sz w:val="28"/>
          <w:szCs w:val="28"/>
          <w:lang w:eastAsia="ru-RU"/>
        </w:rPr>
        <w:t>либо ответственного за</w:t>
      </w:r>
    </w:p>
    <w:p w:rsidR="00487855" w:rsidRPr="00487855" w:rsidRDefault="00487855" w:rsidP="00487855">
      <w:pPr>
        <w:tabs>
          <w:tab w:val="left" w:pos="851"/>
          <w:tab w:val="num" w:pos="1440"/>
        </w:tabs>
        <w:spacing w:after="0" w:line="240" w:lineRule="auto"/>
        <w:jc w:val="both"/>
        <w:rPr>
          <w:rFonts w:ascii="Times New Roman" w:hAnsi="Times New Roman"/>
          <w:sz w:val="28"/>
          <w:szCs w:val="28"/>
          <w:lang w:eastAsia="ru-RU"/>
        </w:rPr>
      </w:pPr>
      <w:r w:rsidRPr="00487855">
        <w:rPr>
          <w:rFonts w:ascii="Times New Roman" w:hAnsi="Times New Roman"/>
          <w:sz w:val="28"/>
          <w:szCs w:val="28"/>
          <w:lang w:eastAsia="ru-RU"/>
        </w:rPr>
        <w:t>соблюдение антикоррупционной политики о случаях склонения работника к</w:t>
      </w:r>
    </w:p>
    <w:p w:rsidR="00C305ED" w:rsidRPr="00005BC0" w:rsidRDefault="00487855" w:rsidP="00487855">
      <w:pPr>
        <w:tabs>
          <w:tab w:val="left" w:pos="851"/>
          <w:tab w:val="num" w:pos="1440"/>
        </w:tabs>
        <w:spacing w:after="0" w:line="240" w:lineRule="auto"/>
        <w:jc w:val="both"/>
        <w:rPr>
          <w:rFonts w:ascii="Times New Roman" w:hAnsi="Times New Roman"/>
          <w:sz w:val="24"/>
          <w:szCs w:val="24"/>
          <w:lang w:eastAsia="ru-RU"/>
        </w:rPr>
      </w:pPr>
      <w:r w:rsidRPr="00487855">
        <w:rPr>
          <w:rFonts w:ascii="Times New Roman" w:hAnsi="Times New Roman"/>
          <w:sz w:val="28"/>
          <w:szCs w:val="28"/>
          <w:lang w:eastAsia="ru-RU"/>
        </w:rPr>
        <w:t>совершению коррупционных правонарушений;</w:t>
      </w:r>
    </w:p>
    <w:p w:rsidR="00C305ED" w:rsidRPr="00487855" w:rsidRDefault="00C305ED" w:rsidP="00487855">
      <w:pPr>
        <w:tabs>
          <w:tab w:val="left" w:pos="851"/>
          <w:tab w:val="num" w:pos="1440"/>
        </w:tabs>
        <w:spacing w:after="0" w:line="240" w:lineRule="auto"/>
        <w:ind w:firstLine="720"/>
        <w:jc w:val="both"/>
        <w:rPr>
          <w:rFonts w:ascii="Times New Roman" w:hAnsi="Times New Roman"/>
          <w:sz w:val="28"/>
          <w:szCs w:val="28"/>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незамедлительно информировать руководство организации</w:t>
      </w:r>
      <w:r w:rsidR="00487855" w:rsidRPr="00487855">
        <w:rPr>
          <w:rFonts w:ascii="Times New Roman" w:hAnsi="Times New Roman"/>
          <w:sz w:val="28"/>
          <w:szCs w:val="28"/>
          <w:lang w:eastAsia="ru-RU"/>
        </w:rPr>
        <w:t xml:space="preserve"> либо ответственного за</w:t>
      </w:r>
      <w:r w:rsidR="00487855">
        <w:rPr>
          <w:rFonts w:ascii="Times New Roman" w:hAnsi="Times New Roman"/>
          <w:sz w:val="28"/>
          <w:szCs w:val="28"/>
          <w:lang w:eastAsia="ru-RU"/>
        </w:rPr>
        <w:t xml:space="preserve"> </w:t>
      </w:r>
      <w:r w:rsidR="00487855" w:rsidRPr="00487855">
        <w:rPr>
          <w:rFonts w:ascii="Times New Roman" w:hAnsi="Times New Roman"/>
          <w:sz w:val="28"/>
          <w:szCs w:val="28"/>
          <w:lang w:eastAsia="ru-RU"/>
        </w:rPr>
        <w:t>соблюдение антикоррупционной политики</w:t>
      </w:r>
      <w:r w:rsidRPr="00005BC0">
        <w:rPr>
          <w:rFonts w:ascii="Times New Roman" w:hAnsi="Times New Roman"/>
          <w:sz w:val="28"/>
          <w:szCs w:val="28"/>
          <w:lang w:eastAsia="ru-RU"/>
        </w:rPr>
        <w:t xml:space="preserve">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lastRenderedPageBreak/>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 xml:space="preserve">сообщить </w:t>
      </w:r>
      <w:r w:rsidR="00E350C6">
        <w:rPr>
          <w:rFonts w:ascii="Times New Roman" w:hAnsi="Times New Roman"/>
          <w:sz w:val="28"/>
          <w:szCs w:val="28"/>
          <w:lang w:eastAsia="ru-RU"/>
        </w:rPr>
        <w:t xml:space="preserve">директору или </w:t>
      </w:r>
      <w:r w:rsidRPr="00005BC0">
        <w:rPr>
          <w:rFonts w:ascii="Times New Roman" w:hAnsi="Times New Roman"/>
          <w:sz w:val="28"/>
          <w:szCs w:val="28"/>
          <w:lang w:eastAsia="ru-RU"/>
        </w:rPr>
        <w:t>ответственному лицу о возможности возникновения либо возникшем у работника конфликте интересов.</w:t>
      </w:r>
    </w:p>
    <w:p w:rsidR="00C305ED" w:rsidRPr="00E350C6" w:rsidRDefault="00E350C6" w:rsidP="00E350C6">
      <w:pPr>
        <w:tabs>
          <w:tab w:val="num" w:pos="0"/>
          <w:tab w:val="left" w:pos="284"/>
        </w:tabs>
        <w:spacing w:after="0" w:line="240" w:lineRule="auto"/>
        <w:ind w:firstLine="720"/>
        <w:jc w:val="both"/>
        <w:outlineLvl w:val="0"/>
        <w:rPr>
          <w:rFonts w:ascii="Times New Roman" w:hAnsi="Times New Roman"/>
          <w:bCs/>
          <w:kern w:val="36"/>
          <w:sz w:val="28"/>
          <w:szCs w:val="28"/>
          <w:lang w:eastAsia="ru-RU"/>
        </w:rPr>
      </w:pPr>
      <w:r w:rsidRPr="00E350C6">
        <w:rPr>
          <w:rFonts w:ascii="Times New Roman" w:hAnsi="Times New Roman"/>
          <w:bCs/>
          <w:kern w:val="36"/>
          <w:sz w:val="28"/>
          <w:szCs w:val="28"/>
          <w:lang w:eastAsia="ru-RU"/>
        </w:rPr>
        <w:t>В случае выявления склонения работника к совершению коррупционных</w:t>
      </w:r>
      <w:r>
        <w:rPr>
          <w:rFonts w:ascii="Times New Roman" w:hAnsi="Times New Roman"/>
          <w:bCs/>
          <w:kern w:val="36"/>
          <w:sz w:val="28"/>
          <w:szCs w:val="28"/>
          <w:lang w:eastAsia="ru-RU"/>
        </w:rPr>
        <w:t xml:space="preserve"> </w:t>
      </w:r>
      <w:r w:rsidRPr="00E350C6">
        <w:rPr>
          <w:rFonts w:ascii="Times New Roman" w:hAnsi="Times New Roman"/>
          <w:bCs/>
          <w:kern w:val="36"/>
          <w:sz w:val="28"/>
          <w:szCs w:val="28"/>
          <w:lang w:eastAsia="ru-RU"/>
        </w:rPr>
        <w:t>правонарушений или о ставшей известной работнику информации о случаях</w:t>
      </w:r>
      <w:r>
        <w:rPr>
          <w:rFonts w:ascii="Times New Roman" w:hAnsi="Times New Roman"/>
          <w:bCs/>
          <w:kern w:val="36"/>
          <w:sz w:val="28"/>
          <w:szCs w:val="28"/>
          <w:lang w:eastAsia="ru-RU"/>
        </w:rPr>
        <w:t xml:space="preserve"> </w:t>
      </w:r>
      <w:r w:rsidRPr="00E350C6">
        <w:rPr>
          <w:rFonts w:ascii="Times New Roman" w:hAnsi="Times New Roman"/>
          <w:bCs/>
          <w:kern w:val="36"/>
          <w:sz w:val="28"/>
          <w:szCs w:val="28"/>
          <w:lang w:eastAsia="ru-RU"/>
        </w:rPr>
        <w:t>совершения коррупционных правонарушений работник обязан уведомить</w:t>
      </w:r>
      <w:r>
        <w:rPr>
          <w:rFonts w:ascii="Times New Roman" w:hAnsi="Times New Roman"/>
          <w:bCs/>
          <w:kern w:val="36"/>
          <w:sz w:val="28"/>
          <w:szCs w:val="28"/>
          <w:lang w:eastAsia="ru-RU"/>
        </w:rPr>
        <w:t xml:space="preserve"> </w:t>
      </w:r>
      <w:r w:rsidRPr="00E350C6">
        <w:rPr>
          <w:rFonts w:ascii="Times New Roman" w:hAnsi="Times New Roman"/>
          <w:bCs/>
          <w:kern w:val="36"/>
          <w:sz w:val="28"/>
          <w:szCs w:val="28"/>
          <w:lang w:eastAsia="ru-RU"/>
        </w:rPr>
        <w:t>работодателя о данной ситуации в письменном виде. Может быть допустимым</w:t>
      </w:r>
      <w:r>
        <w:rPr>
          <w:rFonts w:ascii="Times New Roman" w:hAnsi="Times New Roman"/>
          <w:bCs/>
          <w:kern w:val="36"/>
          <w:sz w:val="28"/>
          <w:szCs w:val="28"/>
          <w:lang w:eastAsia="ru-RU"/>
        </w:rPr>
        <w:t xml:space="preserve"> </w:t>
      </w:r>
      <w:r w:rsidRPr="00E350C6">
        <w:rPr>
          <w:rFonts w:ascii="Times New Roman" w:hAnsi="Times New Roman"/>
          <w:bCs/>
          <w:kern w:val="36"/>
          <w:sz w:val="28"/>
          <w:szCs w:val="28"/>
          <w:lang w:eastAsia="ru-RU"/>
        </w:rPr>
        <w:t>первоначальное раскрытие конфликта интересов в устной форме с последующей</w:t>
      </w:r>
      <w:r>
        <w:rPr>
          <w:rFonts w:ascii="Times New Roman" w:hAnsi="Times New Roman"/>
          <w:bCs/>
          <w:kern w:val="36"/>
          <w:sz w:val="28"/>
          <w:szCs w:val="28"/>
          <w:lang w:eastAsia="ru-RU"/>
        </w:rPr>
        <w:t xml:space="preserve"> </w:t>
      </w:r>
      <w:r w:rsidRPr="00E350C6">
        <w:rPr>
          <w:rFonts w:ascii="Times New Roman" w:hAnsi="Times New Roman"/>
          <w:bCs/>
          <w:kern w:val="36"/>
          <w:sz w:val="28"/>
          <w:szCs w:val="28"/>
          <w:lang w:eastAsia="ru-RU"/>
        </w:rPr>
        <w:t>фиксацией в письменном виде.</w:t>
      </w:r>
      <w:r w:rsidR="00C305ED" w:rsidRPr="00E350C6">
        <w:rPr>
          <w:rFonts w:ascii="Times New Roman" w:hAnsi="Times New Roman"/>
          <w:bCs/>
          <w:kern w:val="36"/>
          <w:sz w:val="28"/>
          <w:szCs w:val="28"/>
          <w:lang w:eastAsia="ru-RU"/>
        </w:rPr>
        <w:t> </w:t>
      </w:r>
    </w:p>
    <w:p w:rsidR="00E350C6" w:rsidRDefault="00E350C6" w:rsidP="00C46CA1">
      <w:pPr>
        <w:tabs>
          <w:tab w:val="num" w:pos="0"/>
          <w:tab w:val="left" w:pos="284"/>
        </w:tabs>
        <w:spacing w:after="0" w:line="240" w:lineRule="auto"/>
        <w:ind w:firstLine="720"/>
        <w:jc w:val="center"/>
        <w:outlineLvl w:val="0"/>
        <w:rPr>
          <w:rFonts w:ascii="Times New Roman" w:hAnsi="Times New Roman"/>
          <w:b/>
          <w:bCs/>
          <w:iCs/>
          <w:kern w:val="36"/>
          <w:sz w:val="28"/>
          <w:lang w:eastAsia="ru-RU"/>
        </w:rPr>
      </w:pPr>
    </w:p>
    <w:p w:rsidR="00C305ED" w:rsidRDefault="00E350C6" w:rsidP="00C46CA1">
      <w:pPr>
        <w:tabs>
          <w:tab w:val="num" w:pos="0"/>
          <w:tab w:val="left" w:pos="284"/>
        </w:tabs>
        <w:spacing w:after="0" w:line="240" w:lineRule="auto"/>
        <w:ind w:firstLine="720"/>
        <w:jc w:val="center"/>
        <w:outlineLvl w:val="0"/>
        <w:rPr>
          <w:rFonts w:ascii="Times New Roman" w:hAnsi="Times New Roman"/>
          <w:b/>
          <w:bCs/>
          <w:iCs/>
          <w:kern w:val="36"/>
          <w:sz w:val="28"/>
          <w:lang w:eastAsia="ru-RU"/>
        </w:rPr>
      </w:pPr>
      <w:r>
        <w:rPr>
          <w:rFonts w:ascii="Times New Roman" w:hAnsi="Times New Roman"/>
          <w:b/>
          <w:bCs/>
          <w:iCs/>
          <w:kern w:val="36"/>
          <w:sz w:val="28"/>
          <w:lang w:eastAsia="ru-RU"/>
        </w:rPr>
        <w:t>8</w:t>
      </w:r>
      <w:r w:rsidR="00C305ED" w:rsidRPr="00C9229B">
        <w:rPr>
          <w:rFonts w:ascii="Times New Roman" w:hAnsi="Times New Roman"/>
          <w:b/>
          <w:bCs/>
          <w:iCs/>
          <w:kern w:val="36"/>
          <w:sz w:val="28"/>
          <w:lang w:eastAsia="ru-RU"/>
        </w:rPr>
        <w:t xml:space="preserve">. Установление перечня реализуемых </w:t>
      </w:r>
      <w:r w:rsidR="00AD4CB9">
        <w:rPr>
          <w:rFonts w:ascii="Times New Roman" w:hAnsi="Times New Roman"/>
          <w:b/>
          <w:bCs/>
          <w:iCs/>
          <w:kern w:val="36"/>
          <w:sz w:val="28"/>
          <w:lang w:eastAsia="ru-RU"/>
        </w:rPr>
        <w:t xml:space="preserve">организацией </w:t>
      </w:r>
      <w:r w:rsidR="00C305ED" w:rsidRPr="00C9229B">
        <w:rPr>
          <w:rFonts w:ascii="Times New Roman" w:hAnsi="Times New Roman"/>
          <w:b/>
          <w:bCs/>
          <w:iCs/>
          <w:kern w:val="36"/>
          <w:sz w:val="28"/>
          <w:lang w:eastAsia="ru-RU"/>
        </w:rPr>
        <w:t>антикоррупционных мероприятий, стандартов и процедур и  порядок их выполнения (применения)</w:t>
      </w:r>
    </w:p>
    <w:p w:rsidR="003C2EB1" w:rsidRDefault="003C2EB1" w:rsidP="00C46CA1">
      <w:pPr>
        <w:tabs>
          <w:tab w:val="num" w:pos="0"/>
          <w:tab w:val="left" w:pos="284"/>
        </w:tabs>
        <w:spacing w:after="0" w:line="240" w:lineRule="auto"/>
        <w:ind w:firstLine="720"/>
        <w:jc w:val="center"/>
        <w:outlineLvl w:val="0"/>
        <w:rPr>
          <w:rFonts w:ascii="Times New Roman" w:hAnsi="Times New Roman"/>
          <w:b/>
          <w:bCs/>
          <w:iCs/>
          <w:kern w:val="36"/>
          <w:sz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1"/>
      </w:tblGrid>
      <w:tr w:rsidR="003C2EB1" w:rsidRPr="004B6D5D" w:rsidTr="004B6D5D">
        <w:tc>
          <w:tcPr>
            <w:tcW w:w="3510" w:type="dxa"/>
          </w:tcPr>
          <w:p w:rsidR="003C2EB1" w:rsidRPr="004B6D5D" w:rsidRDefault="003C2EB1" w:rsidP="004B6D5D">
            <w:pPr>
              <w:snapToGrid w:val="0"/>
              <w:spacing w:after="0" w:line="240" w:lineRule="auto"/>
              <w:ind w:firstLine="720"/>
              <w:jc w:val="center"/>
              <w:rPr>
                <w:rFonts w:ascii="Times New Roman" w:hAnsi="Times New Roman"/>
                <w:sz w:val="24"/>
                <w:szCs w:val="24"/>
                <w:lang w:eastAsia="ru-RU"/>
              </w:rPr>
            </w:pPr>
            <w:r w:rsidRPr="004B6D5D">
              <w:rPr>
                <w:rFonts w:ascii="Times New Roman" w:hAnsi="Times New Roman"/>
                <w:sz w:val="28"/>
                <w:szCs w:val="28"/>
                <w:lang w:eastAsia="ru-RU"/>
              </w:rPr>
              <w:t> </w:t>
            </w:r>
            <w:r w:rsidRPr="004B6D5D">
              <w:rPr>
                <w:rFonts w:ascii="Times New Roman" w:hAnsi="Times New Roman"/>
                <w:b/>
                <w:bCs/>
                <w:sz w:val="24"/>
                <w:szCs w:val="24"/>
                <w:lang w:eastAsia="ru-RU"/>
              </w:rPr>
              <w:t>Направление</w:t>
            </w:r>
          </w:p>
        </w:tc>
        <w:tc>
          <w:tcPr>
            <w:tcW w:w="6061" w:type="dxa"/>
          </w:tcPr>
          <w:p w:rsidR="003C2EB1" w:rsidRPr="004B6D5D" w:rsidRDefault="003C2EB1" w:rsidP="004B6D5D">
            <w:pPr>
              <w:snapToGrid w:val="0"/>
              <w:spacing w:after="0" w:line="240" w:lineRule="auto"/>
              <w:ind w:firstLine="720"/>
              <w:jc w:val="center"/>
              <w:rPr>
                <w:rFonts w:ascii="Times New Roman" w:hAnsi="Times New Roman"/>
                <w:sz w:val="24"/>
                <w:szCs w:val="24"/>
                <w:lang w:eastAsia="ru-RU"/>
              </w:rPr>
            </w:pPr>
            <w:r w:rsidRPr="004B6D5D">
              <w:rPr>
                <w:rFonts w:ascii="Times New Roman" w:hAnsi="Times New Roman"/>
                <w:b/>
                <w:bCs/>
                <w:sz w:val="24"/>
                <w:szCs w:val="24"/>
                <w:lang w:eastAsia="ru-RU"/>
              </w:rPr>
              <w:t>Мероприятие</w:t>
            </w:r>
          </w:p>
        </w:tc>
      </w:tr>
      <w:tr w:rsidR="003C2EB1" w:rsidRPr="004B6D5D" w:rsidTr="004B6D5D">
        <w:tc>
          <w:tcPr>
            <w:tcW w:w="3510" w:type="dxa"/>
            <w:vMerge w:val="restart"/>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r w:rsidRPr="004B6D5D">
              <w:rPr>
                <w:rFonts w:ascii="Times New Roman" w:hAnsi="Times New Roman"/>
                <w:sz w:val="24"/>
                <w:szCs w:val="24"/>
                <w:lang w:eastAsia="ru-RU"/>
              </w:rPr>
              <w:t>Нормативное обеспечение, закрепление стандартов поведения</w:t>
            </w:r>
          </w:p>
        </w:tc>
        <w:tc>
          <w:tcPr>
            <w:tcW w:w="6061" w:type="dxa"/>
          </w:tcPr>
          <w:p w:rsidR="003C2EB1" w:rsidRPr="004B6D5D" w:rsidRDefault="003C2EB1" w:rsidP="004B6D5D">
            <w:pPr>
              <w:autoSpaceDE w:val="0"/>
              <w:autoSpaceDN w:val="0"/>
              <w:adjustRightIn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Разработка и принятие антикоррупционной политики организации</w:t>
            </w:r>
          </w:p>
        </w:tc>
      </w:tr>
      <w:tr w:rsidR="003C2EB1" w:rsidRPr="004B6D5D" w:rsidTr="004B6D5D">
        <w:tc>
          <w:tcPr>
            <w:tcW w:w="3510" w:type="dxa"/>
            <w:vMerge/>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3C2EB1" w:rsidRPr="004B6D5D" w:rsidRDefault="003C2EB1" w:rsidP="004B6D5D">
            <w:pPr>
              <w:autoSpaceDE w:val="0"/>
              <w:autoSpaceDN w:val="0"/>
              <w:adjustRightIn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Издание приказа директора о назначении лиц, ответственных за реализацию антикоррупционной политики</w:t>
            </w:r>
          </w:p>
        </w:tc>
      </w:tr>
      <w:tr w:rsidR="003C2EB1" w:rsidRPr="004B6D5D" w:rsidTr="004B6D5D">
        <w:tc>
          <w:tcPr>
            <w:tcW w:w="3510" w:type="dxa"/>
            <w:vMerge/>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3C2EB1" w:rsidRPr="004B6D5D" w:rsidRDefault="003C2EB1" w:rsidP="004B6D5D">
            <w:pPr>
              <w:autoSpaceDE w:val="0"/>
              <w:autoSpaceDN w:val="0"/>
              <w:adjustRightIn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Разработка и утверждение плана реализации антикоррупционных мероприятий</w:t>
            </w:r>
          </w:p>
        </w:tc>
      </w:tr>
      <w:tr w:rsidR="003C2EB1" w:rsidRPr="004B6D5D" w:rsidTr="004B6D5D">
        <w:tc>
          <w:tcPr>
            <w:tcW w:w="3510" w:type="dxa"/>
            <w:vMerge/>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3C2EB1" w:rsidRPr="004B6D5D" w:rsidRDefault="003C2EB1" w:rsidP="004B6D5D">
            <w:pPr>
              <w:autoSpaceDE w:val="0"/>
              <w:autoSpaceDN w:val="0"/>
              <w:adjustRightIn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Разработка и внедрение в практику стандартов и процедур, направленных на обеспечение добросовестной работы организации</w:t>
            </w:r>
          </w:p>
        </w:tc>
      </w:tr>
      <w:tr w:rsidR="003C2EB1" w:rsidRPr="004B6D5D" w:rsidTr="004B6D5D">
        <w:tc>
          <w:tcPr>
            <w:tcW w:w="3510" w:type="dxa"/>
            <w:vMerge/>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3C2EB1" w:rsidRPr="004B6D5D" w:rsidRDefault="003C2EB1"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 xml:space="preserve">Разработка и принятие кодекса профессиональной этики и служебного поведения работников </w:t>
            </w:r>
          </w:p>
        </w:tc>
      </w:tr>
      <w:tr w:rsidR="003C2EB1" w:rsidRPr="004B6D5D" w:rsidTr="004B6D5D">
        <w:tc>
          <w:tcPr>
            <w:tcW w:w="3510" w:type="dxa"/>
            <w:vMerge/>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3C2EB1" w:rsidRPr="004B6D5D" w:rsidRDefault="003C2EB1" w:rsidP="004B6D5D">
            <w:pPr>
              <w:spacing w:after="0" w:line="240" w:lineRule="auto"/>
              <w:ind w:firstLine="720"/>
              <w:rPr>
                <w:rFonts w:ascii="Times New Roman" w:hAnsi="Times New Roman"/>
                <w:sz w:val="24"/>
                <w:szCs w:val="24"/>
                <w:lang w:eastAsia="ru-RU"/>
              </w:rPr>
            </w:pPr>
            <w:r w:rsidRPr="004B6D5D">
              <w:rPr>
                <w:rFonts w:ascii="Times New Roman" w:hAnsi="Times New Roman"/>
                <w:sz w:val="24"/>
                <w:szCs w:val="24"/>
                <w:lang w:eastAsia="ru-RU"/>
              </w:rPr>
              <w:t>Разработка и внедрение Положения о конфликте интересов</w:t>
            </w:r>
          </w:p>
        </w:tc>
      </w:tr>
      <w:tr w:rsidR="003C2EB1" w:rsidRPr="004B6D5D" w:rsidTr="004B6D5D">
        <w:tc>
          <w:tcPr>
            <w:tcW w:w="3510" w:type="dxa"/>
            <w:vMerge/>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3C2EB1" w:rsidRPr="004B6D5D" w:rsidRDefault="003C2EB1"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3C2EB1" w:rsidRPr="004B6D5D" w:rsidTr="004B6D5D">
        <w:tc>
          <w:tcPr>
            <w:tcW w:w="3510" w:type="dxa"/>
            <w:vMerge w:val="restart"/>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r w:rsidRPr="004B6D5D">
              <w:rPr>
                <w:rFonts w:ascii="Times New Roman" w:hAnsi="Times New Roman"/>
                <w:sz w:val="24"/>
                <w:szCs w:val="24"/>
                <w:lang w:eastAsia="ru-RU"/>
              </w:rPr>
              <w:t>Разработка и введение специальных антикоррупционных процедур</w:t>
            </w:r>
          </w:p>
        </w:tc>
        <w:tc>
          <w:tcPr>
            <w:tcW w:w="6061" w:type="dxa"/>
          </w:tcPr>
          <w:p w:rsidR="003C2EB1" w:rsidRPr="004B6D5D" w:rsidRDefault="003C2EB1"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3C2EB1" w:rsidRPr="004B6D5D" w:rsidTr="004B6D5D">
        <w:tc>
          <w:tcPr>
            <w:tcW w:w="3510" w:type="dxa"/>
            <w:vMerge/>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3C2EB1" w:rsidRPr="004B6D5D" w:rsidRDefault="003C2EB1"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3C2EB1" w:rsidRPr="004B6D5D" w:rsidTr="004B6D5D">
        <w:tc>
          <w:tcPr>
            <w:tcW w:w="3510" w:type="dxa"/>
            <w:vMerge/>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3C2EB1" w:rsidRPr="004B6D5D" w:rsidRDefault="003C2EB1"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C2EB1" w:rsidRPr="004B6D5D" w:rsidTr="004B6D5D">
        <w:tc>
          <w:tcPr>
            <w:tcW w:w="3510" w:type="dxa"/>
            <w:vMerge/>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3C2EB1" w:rsidRPr="004B6D5D" w:rsidRDefault="003C2EB1"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3C2EB1" w:rsidRPr="004B6D5D" w:rsidTr="004B6D5D">
        <w:tc>
          <w:tcPr>
            <w:tcW w:w="3510" w:type="dxa"/>
            <w:vMerge/>
          </w:tcPr>
          <w:p w:rsidR="003C2EB1" w:rsidRPr="004B6D5D" w:rsidRDefault="003C2EB1"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3C2EB1" w:rsidRPr="004B6D5D" w:rsidRDefault="003C2EB1"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CD36F8" w:rsidRPr="004B6D5D" w:rsidTr="004B6D5D">
        <w:tc>
          <w:tcPr>
            <w:tcW w:w="3510" w:type="dxa"/>
            <w:vMerge w:val="restart"/>
          </w:tcPr>
          <w:p w:rsidR="00CD36F8" w:rsidRPr="004B6D5D" w:rsidRDefault="00CD36F8"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r w:rsidRPr="004B6D5D">
              <w:rPr>
                <w:rFonts w:ascii="Times New Roman" w:hAnsi="Times New Roman"/>
                <w:sz w:val="24"/>
                <w:szCs w:val="24"/>
                <w:lang w:eastAsia="ru-RU"/>
              </w:rPr>
              <w:t>Обучение и информирование работников</w:t>
            </w:r>
          </w:p>
        </w:tc>
        <w:tc>
          <w:tcPr>
            <w:tcW w:w="6061" w:type="dxa"/>
          </w:tcPr>
          <w:p w:rsidR="00CD36F8" w:rsidRPr="004B6D5D" w:rsidRDefault="00CD36F8"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Проведение обучающих мероприятий по вопросам профилактики и противодействия коррупции</w:t>
            </w:r>
          </w:p>
        </w:tc>
      </w:tr>
      <w:tr w:rsidR="00CD36F8" w:rsidRPr="004B6D5D" w:rsidTr="004B6D5D">
        <w:tc>
          <w:tcPr>
            <w:tcW w:w="3510" w:type="dxa"/>
            <w:vMerge/>
          </w:tcPr>
          <w:p w:rsidR="00CD36F8" w:rsidRPr="004B6D5D" w:rsidRDefault="00CD36F8"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CD36F8" w:rsidRPr="004B6D5D" w:rsidRDefault="00CD36F8"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CD36F8" w:rsidRPr="004B6D5D" w:rsidTr="004B6D5D">
        <w:tc>
          <w:tcPr>
            <w:tcW w:w="3510" w:type="dxa"/>
            <w:vMerge/>
          </w:tcPr>
          <w:p w:rsidR="00CD36F8" w:rsidRPr="004B6D5D" w:rsidRDefault="00CD36F8"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CD36F8" w:rsidRPr="004B6D5D" w:rsidRDefault="00CD36F8"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Осуществление регулярного контроля соблюдения внутренних процедур</w:t>
            </w:r>
          </w:p>
        </w:tc>
      </w:tr>
      <w:tr w:rsidR="00D92568" w:rsidRPr="004B6D5D" w:rsidTr="004B6D5D">
        <w:tc>
          <w:tcPr>
            <w:tcW w:w="3510" w:type="dxa"/>
            <w:vMerge w:val="restart"/>
          </w:tcPr>
          <w:p w:rsidR="00D92568" w:rsidRPr="004B6D5D" w:rsidRDefault="00D92568" w:rsidP="004B6D5D">
            <w:pPr>
              <w:tabs>
                <w:tab w:val="num" w:pos="0"/>
                <w:tab w:val="left" w:pos="284"/>
              </w:tabs>
              <w:spacing w:after="0" w:line="240" w:lineRule="auto"/>
              <w:jc w:val="center"/>
              <w:outlineLvl w:val="0"/>
              <w:rPr>
                <w:rFonts w:ascii="Times New Roman" w:hAnsi="Times New Roman"/>
                <w:sz w:val="24"/>
                <w:szCs w:val="24"/>
                <w:lang w:eastAsia="ru-RU"/>
              </w:rPr>
            </w:pPr>
            <w:r w:rsidRPr="004B6D5D">
              <w:rPr>
                <w:rFonts w:ascii="Times New Roman" w:hAnsi="Times New Roman"/>
                <w:sz w:val="24"/>
                <w:szCs w:val="24"/>
                <w:lang w:eastAsia="ru-RU"/>
              </w:rPr>
              <w:t>Обеспечение</w:t>
            </w:r>
          </w:p>
          <w:p w:rsidR="00D92568" w:rsidRPr="004B6D5D" w:rsidRDefault="00D92568" w:rsidP="004B6D5D">
            <w:pPr>
              <w:tabs>
                <w:tab w:val="num" w:pos="0"/>
                <w:tab w:val="left" w:pos="284"/>
              </w:tabs>
              <w:spacing w:after="0" w:line="240" w:lineRule="auto"/>
              <w:jc w:val="center"/>
              <w:outlineLvl w:val="0"/>
              <w:rPr>
                <w:rFonts w:ascii="Times New Roman" w:hAnsi="Times New Roman"/>
                <w:sz w:val="24"/>
                <w:szCs w:val="24"/>
                <w:lang w:eastAsia="ru-RU"/>
              </w:rPr>
            </w:pPr>
            <w:r w:rsidRPr="004B6D5D">
              <w:rPr>
                <w:rFonts w:ascii="Times New Roman" w:hAnsi="Times New Roman"/>
                <w:sz w:val="24"/>
                <w:szCs w:val="24"/>
                <w:lang w:eastAsia="ru-RU"/>
              </w:rPr>
              <w:t>соответствия</w:t>
            </w:r>
          </w:p>
          <w:p w:rsidR="00D92568" w:rsidRPr="004B6D5D" w:rsidRDefault="00D92568" w:rsidP="004B6D5D">
            <w:pPr>
              <w:tabs>
                <w:tab w:val="num" w:pos="0"/>
                <w:tab w:val="left" w:pos="284"/>
              </w:tabs>
              <w:spacing w:after="0" w:line="240" w:lineRule="auto"/>
              <w:jc w:val="center"/>
              <w:outlineLvl w:val="0"/>
              <w:rPr>
                <w:rFonts w:ascii="Times New Roman" w:hAnsi="Times New Roman"/>
                <w:sz w:val="24"/>
                <w:szCs w:val="24"/>
                <w:lang w:eastAsia="ru-RU"/>
              </w:rPr>
            </w:pPr>
            <w:r w:rsidRPr="004B6D5D">
              <w:rPr>
                <w:rFonts w:ascii="Times New Roman" w:hAnsi="Times New Roman"/>
                <w:sz w:val="24"/>
                <w:szCs w:val="24"/>
                <w:lang w:eastAsia="ru-RU"/>
              </w:rPr>
              <w:t>антикоррупционной</w:t>
            </w:r>
          </w:p>
          <w:p w:rsidR="00D92568" w:rsidRPr="004B6D5D" w:rsidRDefault="00D92568"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r w:rsidRPr="004B6D5D">
              <w:rPr>
                <w:rFonts w:ascii="Times New Roman" w:hAnsi="Times New Roman"/>
                <w:sz w:val="24"/>
                <w:szCs w:val="24"/>
                <w:lang w:eastAsia="ru-RU"/>
              </w:rPr>
              <w:t>политики</w:t>
            </w:r>
          </w:p>
        </w:tc>
        <w:tc>
          <w:tcPr>
            <w:tcW w:w="6061" w:type="dxa"/>
          </w:tcPr>
          <w:p w:rsidR="00D92568" w:rsidRPr="004B6D5D" w:rsidRDefault="00D92568"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D92568" w:rsidRPr="004B6D5D" w:rsidTr="004B6D5D">
        <w:tc>
          <w:tcPr>
            <w:tcW w:w="3510" w:type="dxa"/>
            <w:vMerge/>
          </w:tcPr>
          <w:p w:rsidR="00D92568" w:rsidRPr="004B6D5D" w:rsidRDefault="00D92568"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D92568" w:rsidRPr="004B6D5D" w:rsidRDefault="00D92568"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Проведение регулярной оценки результатов работы по противодействию коррупции</w:t>
            </w:r>
          </w:p>
        </w:tc>
      </w:tr>
      <w:tr w:rsidR="00D92568" w:rsidRPr="004B6D5D" w:rsidTr="004B6D5D">
        <w:tc>
          <w:tcPr>
            <w:tcW w:w="3510" w:type="dxa"/>
            <w:vMerge w:val="restart"/>
          </w:tcPr>
          <w:p w:rsidR="00D92568" w:rsidRPr="004B6D5D" w:rsidRDefault="00D92568" w:rsidP="004B6D5D">
            <w:pPr>
              <w:snapToGrid w:val="0"/>
              <w:spacing w:after="0" w:line="240" w:lineRule="auto"/>
              <w:ind w:firstLine="29"/>
              <w:jc w:val="center"/>
              <w:rPr>
                <w:rFonts w:ascii="Times New Roman" w:hAnsi="Times New Roman"/>
                <w:sz w:val="24"/>
                <w:szCs w:val="24"/>
                <w:lang w:eastAsia="ru-RU"/>
              </w:rPr>
            </w:pPr>
            <w:r w:rsidRPr="004B6D5D">
              <w:rPr>
                <w:rFonts w:ascii="Times New Roman" w:hAnsi="Times New Roman"/>
                <w:sz w:val="24"/>
                <w:szCs w:val="24"/>
                <w:lang w:eastAsia="ru-RU"/>
              </w:rPr>
              <w:t>Оценка результатов проводимой антикоррупционной работы и распространение отчетных материалов</w:t>
            </w:r>
          </w:p>
          <w:p w:rsidR="00D92568" w:rsidRPr="004B6D5D" w:rsidRDefault="00D92568"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r w:rsidRPr="004B6D5D">
              <w:rPr>
                <w:rFonts w:ascii="Times New Roman" w:hAnsi="Times New Roman"/>
                <w:sz w:val="24"/>
                <w:szCs w:val="24"/>
                <w:lang w:eastAsia="ru-RU"/>
              </w:rPr>
              <w:t>Сотрудничество с правоохранительными органами в сфере противодействия коррупции</w:t>
            </w:r>
          </w:p>
        </w:tc>
        <w:tc>
          <w:tcPr>
            <w:tcW w:w="6061" w:type="dxa"/>
          </w:tcPr>
          <w:p w:rsidR="00D92568" w:rsidRPr="004B6D5D" w:rsidRDefault="00D92568" w:rsidP="004B6D5D">
            <w:pPr>
              <w:autoSpaceDE w:val="0"/>
              <w:autoSpaceDN w:val="0"/>
              <w:adjustRightIn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 (ежегодно)</w:t>
            </w:r>
          </w:p>
        </w:tc>
      </w:tr>
      <w:tr w:rsidR="00D92568" w:rsidRPr="004B6D5D" w:rsidTr="004B6D5D">
        <w:tc>
          <w:tcPr>
            <w:tcW w:w="3510" w:type="dxa"/>
            <w:vMerge/>
          </w:tcPr>
          <w:p w:rsidR="00D92568" w:rsidRPr="004B6D5D" w:rsidRDefault="00D92568"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D92568" w:rsidRPr="004B6D5D" w:rsidRDefault="00D92568" w:rsidP="004B6D5D">
            <w:pPr>
              <w:autoSpaceDE w:val="0"/>
              <w:autoSpaceDN w:val="0"/>
              <w:adjustRightInd w:val="0"/>
              <w:spacing w:after="0" w:line="240" w:lineRule="auto"/>
              <w:jc w:val="both"/>
              <w:rPr>
                <w:rFonts w:ascii="Times New Roman" w:hAnsi="Times New Roman"/>
                <w:sz w:val="24"/>
                <w:szCs w:val="24"/>
                <w:lang w:eastAsia="ru-RU"/>
              </w:rPr>
            </w:pPr>
            <w:r w:rsidRPr="004B6D5D">
              <w:rPr>
                <w:rFonts w:ascii="Times New Roman" w:hAnsi="Times New Roman"/>
                <w:sz w:val="24"/>
                <w:szCs w:val="24"/>
                <w:lang w:eastAsia="ru-RU"/>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r w:rsidR="00D92568" w:rsidRPr="004B6D5D" w:rsidTr="004B6D5D">
        <w:tc>
          <w:tcPr>
            <w:tcW w:w="3510" w:type="dxa"/>
            <w:vMerge/>
          </w:tcPr>
          <w:p w:rsidR="00D92568" w:rsidRPr="004B6D5D" w:rsidRDefault="00D92568" w:rsidP="004B6D5D">
            <w:pPr>
              <w:tabs>
                <w:tab w:val="num" w:pos="0"/>
                <w:tab w:val="left" w:pos="284"/>
              </w:tabs>
              <w:spacing w:after="0" w:line="240" w:lineRule="auto"/>
              <w:jc w:val="center"/>
              <w:outlineLvl w:val="0"/>
              <w:rPr>
                <w:rFonts w:ascii="Times New Roman" w:hAnsi="Times New Roman"/>
                <w:b/>
                <w:bCs/>
                <w:kern w:val="36"/>
                <w:sz w:val="48"/>
                <w:szCs w:val="48"/>
                <w:lang w:eastAsia="ru-RU"/>
              </w:rPr>
            </w:pPr>
          </w:p>
        </w:tc>
        <w:tc>
          <w:tcPr>
            <w:tcW w:w="6061" w:type="dxa"/>
          </w:tcPr>
          <w:p w:rsidR="00D92568" w:rsidRPr="004B6D5D" w:rsidRDefault="00D92568" w:rsidP="004B6D5D">
            <w:pPr>
              <w:snapToGrid w:val="0"/>
              <w:spacing w:after="0" w:line="240" w:lineRule="auto"/>
              <w:ind w:firstLine="720"/>
              <w:jc w:val="both"/>
              <w:rPr>
                <w:rFonts w:ascii="Times New Roman" w:hAnsi="Times New Roman"/>
                <w:sz w:val="24"/>
                <w:szCs w:val="24"/>
                <w:lang w:eastAsia="ru-RU"/>
              </w:rPr>
            </w:pPr>
            <w:r w:rsidRPr="004B6D5D">
              <w:rPr>
                <w:rFonts w:ascii="Times New Roman" w:hAnsi="Times New Roman"/>
                <w:sz w:val="24"/>
                <w:szCs w:val="24"/>
                <w:lang w:eastAsia="ru-RU"/>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r>
    </w:tbl>
    <w:p w:rsidR="00C305ED" w:rsidRPr="00E2235B" w:rsidRDefault="001C36F9" w:rsidP="00E2235B">
      <w:pPr>
        <w:spacing w:after="0" w:line="240" w:lineRule="auto"/>
        <w:ind w:firstLine="708"/>
        <w:jc w:val="both"/>
        <w:rPr>
          <w:rFonts w:ascii="Times New Roman" w:hAnsi="Times New Roman"/>
          <w:sz w:val="28"/>
          <w:szCs w:val="28"/>
          <w:lang w:eastAsia="ru-RU"/>
        </w:rPr>
      </w:pPr>
      <w:r w:rsidRPr="001C36F9">
        <w:rPr>
          <w:rFonts w:ascii="Times New Roman" w:hAnsi="Times New Roman"/>
          <w:sz w:val="28"/>
          <w:szCs w:val="28"/>
          <w:lang w:eastAsia="ru-RU"/>
        </w:rPr>
        <w:t xml:space="preserve">Ежегодно в </w:t>
      </w:r>
      <w:r w:rsidR="009C50F8">
        <w:rPr>
          <w:rFonts w:ascii="Times New Roman" w:hAnsi="Times New Roman"/>
          <w:sz w:val="28"/>
          <w:szCs w:val="28"/>
          <w:lang w:eastAsia="ru-RU"/>
        </w:rPr>
        <w:t>МБОУ «</w:t>
      </w:r>
      <w:proofErr w:type="spellStart"/>
      <w:r w:rsidR="005A2DBB">
        <w:rPr>
          <w:rFonts w:ascii="Times New Roman" w:hAnsi="Times New Roman"/>
          <w:bCs/>
          <w:sz w:val="28"/>
          <w:lang w:eastAsia="ru-RU"/>
        </w:rPr>
        <w:t>Ровеньская</w:t>
      </w:r>
      <w:proofErr w:type="spellEnd"/>
      <w:r w:rsidR="005A2DBB">
        <w:rPr>
          <w:rFonts w:ascii="Times New Roman" w:hAnsi="Times New Roman"/>
          <w:bCs/>
          <w:sz w:val="28"/>
          <w:lang w:eastAsia="ru-RU"/>
        </w:rPr>
        <w:t xml:space="preserve"> основная</w:t>
      </w:r>
      <w:r>
        <w:rPr>
          <w:rFonts w:ascii="Times New Roman" w:hAnsi="Times New Roman"/>
          <w:sz w:val="28"/>
          <w:szCs w:val="28"/>
          <w:lang w:eastAsia="ru-RU"/>
        </w:rPr>
        <w:t xml:space="preserve"> общеобразовательная школа» </w:t>
      </w:r>
      <w:r w:rsidRPr="001C36F9">
        <w:rPr>
          <w:rFonts w:ascii="Times New Roman" w:hAnsi="Times New Roman"/>
          <w:sz w:val="28"/>
          <w:szCs w:val="28"/>
          <w:lang w:eastAsia="ru-RU"/>
        </w:rPr>
        <w:t>разрабатывается и утверждается план</w:t>
      </w:r>
      <w:r>
        <w:rPr>
          <w:rFonts w:ascii="Times New Roman" w:hAnsi="Times New Roman"/>
          <w:sz w:val="28"/>
          <w:szCs w:val="28"/>
          <w:lang w:eastAsia="ru-RU"/>
        </w:rPr>
        <w:t xml:space="preserve"> </w:t>
      </w:r>
      <w:r w:rsidRPr="001C36F9">
        <w:rPr>
          <w:rFonts w:ascii="Times New Roman" w:hAnsi="Times New Roman"/>
          <w:sz w:val="28"/>
          <w:szCs w:val="28"/>
          <w:lang w:eastAsia="ru-RU"/>
        </w:rPr>
        <w:t>мероприятий по противодействию коррупции на учебный год. План мероприятий по</w:t>
      </w:r>
      <w:r w:rsidR="00E2235B">
        <w:rPr>
          <w:rFonts w:ascii="Times New Roman" w:hAnsi="Times New Roman"/>
          <w:sz w:val="28"/>
          <w:szCs w:val="28"/>
          <w:lang w:eastAsia="ru-RU"/>
        </w:rPr>
        <w:t xml:space="preserve"> </w:t>
      </w:r>
      <w:r w:rsidRPr="001C36F9">
        <w:rPr>
          <w:rFonts w:ascii="Times New Roman" w:hAnsi="Times New Roman"/>
          <w:sz w:val="28"/>
          <w:szCs w:val="28"/>
          <w:lang w:eastAsia="ru-RU"/>
        </w:rPr>
        <w:t>противодействию коррупции является комплексной мерой, обеспечивающей</w:t>
      </w:r>
      <w:r w:rsidR="00E2235B">
        <w:rPr>
          <w:rFonts w:ascii="Times New Roman" w:hAnsi="Times New Roman"/>
          <w:sz w:val="28"/>
          <w:szCs w:val="28"/>
          <w:lang w:eastAsia="ru-RU"/>
        </w:rPr>
        <w:t xml:space="preserve"> </w:t>
      </w:r>
      <w:r w:rsidRPr="001C36F9">
        <w:rPr>
          <w:rFonts w:ascii="Times New Roman" w:hAnsi="Times New Roman"/>
          <w:sz w:val="28"/>
          <w:szCs w:val="28"/>
          <w:lang w:eastAsia="ru-RU"/>
        </w:rPr>
        <w:t>согласованное применение правовых, экономических, образовательных,</w:t>
      </w:r>
      <w:r w:rsidR="00E2235B">
        <w:rPr>
          <w:rFonts w:ascii="Times New Roman" w:hAnsi="Times New Roman"/>
          <w:sz w:val="28"/>
          <w:szCs w:val="28"/>
          <w:lang w:eastAsia="ru-RU"/>
        </w:rPr>
        <w:t xml:space="preserve"> </w:t>
      </w:r>
      <w:r w:rsidRPr="001C36F9">
        <w:rPr>
          <w:rFonts w:ascii="Times New Roman" w:hAnsi="Times New Roman"/>
          <w:sz w:val="28"/>
          <w:szCs w:val="28"/>
          <w:lang w:eastAsia="ru-RU"/>
        </w:rPr>
        <w:t>воспитательных, организационных и иных мер, направленных на противодействие</w:t>
      </w:r>
      <w:r w:rsidR="00E2235B">
        <w:rPr>
          <w:rFonts w:ascii="Times New Roman" w:hAnsi="Times New Roman"/>
          <w:sz w:val="28"/>
          <w:szCs w:val="28"/>
          <w:lang w:eastAsia="ru-RU"/>
        </w:rPr>
        <w:t xml:space="preserve"> </w:t>
      </w:r>
      <w:r w:rsidRPr="001C36F9">
        <w:rPr>
          <w:rFonts w:ascii="Times New Roman" w:hAnsi="Times New Roman"/>
          <w:sz w:val="28"/>
          <w:szCs w:val="28"/>
          <w:lang w:eastAsia="ru-RU"/>
        </w:rPr>
        <w:t>коррупции в учреждении.</w:t>
      </w:r>
    </w:p>
    <w:p w:rsidR="00E2235B" w:rsidRDefault="00E2235B" w:rsidP="00C46CA1">
      <w:pPr>
        <w:tabs>
          <w:tab w:val="num" w:pos="0"/>
        </w:tabs>
        <w:spacing w:after="0" w:line="240" w:lineRule="auto"/>
        <w:ind w:firstLine="720"/>
        <w:jc w:val="center"/>
        <w:outlineLvl w:val="1"/>
        <w:rPr>
          <w:rFonts w:ascii="Times New Roman" w:hAnsi="Times New Roman"/>
          <w:b/>
          <w:bCs/>
          <w:sz w:val="28"/>
          <w:szCs w:val="28"/>
          <w:lang w:eastAsia="ru-RU"/>
        </w:rPr>
      </w:pPr>
    </w:p>
    <w:p w:rsidR="00E2235B" w:rsidRPr="00E2235B" w:rsidRDefault="00E2235B" w:rsidP="00E2235B">
      <w:pPr>
        <w:tabs>
          <w:tab w:val="num" w:pos="0"/>
        </w:tabs>
        <w:spacing w:after="0" w:line="240" w:lineRule="auto"/>
        <w:ind w:firstLine="720"/>
        <w:jc w:val="center"/>
        <w:outlineLvl w:val="1"/>
        <w:rPr>
          <w:rFonts w:ascii="Times New Roman" w:hAnsi="Times New Roman"/>
          <w:b/>
          <w:bCs/>
          <w:sz w:val="28"/>
          <w:szCs w:val="28"/>
          <w:lang w:eastAsia="ru-RU"/>
        </w:rPr>
      </w:pPr>
      <w:r w:rsidRPr="00E2235B">
        <w:rPr>
          <w:rFonts w:ascii="Times New Roman" w:hAnsi="Times New Roman"/>
          <w:b/>
          <w:bCs/>
          <w:sz w:val="28"/>
          <w:szCs w:val="28"/>
          <w:lang w:eastAsia="ru-RU"/>
        </w:rPr>
        <w:t>9. Ответственность сотрудников за несоблюдение требований</w:t>
      </w:r>
    </w:p>
    <w:p w:rsidR="00E2235B" w:rsidRPr="00E2235B" w:rsidRDefault="00E2235B" w:rsidP="00E2235B">
      <w:pPr>
        <w:tabs>
          <w:tab w:val="num" w:pos="0"/>
        </w:tabs>
        <w:spacing w:after="0" w:line="240" w:lineRule="auto"/>
        <w:ind w:firstLine="720"/>
        <w:jc w:val="center"/>
        <w:outlineLvl w:val="1"/>
        <w:rPr>
          <w:rFonts w:ascii="Times New Roman" w:hAnsi="Times New Roman"/>
          <w:b/>
          <w:bCs/>
          <w:sz w:val="28"/>
          <w:szCs w:val="28"/>
          <w:lang w:eastAsia="ru-RU"/>
        </w:rPr>
      </w:pPr>
      <w:r w:rsidRPr="00E2235B">
        <w:rPr>
          <w:rFonts w:ascii="Times New Roman" w:hAnsi="Times New Roman"/>
          <w:b/>
          <w:bCs/>
          <w:sz w:val="28"/>
          <w:szCs w:val="28"/>
          <w:lang w:eastAsia="ru-RU"/>
        </w:rPr>
        <w:t>антикоррупционной политики</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 xml:space="preserve">Работники </w:t>
      </w:r>
      <w:r>
        <w:rPr>
          <w:rFonts w:ascii="Times New Roman" w:hAnsi="Times New Roman"/>
          <w:sz w:val="28"/>
          <w:szCs w:val="28"/>
          <w:lang w:eastAsia="ru-RU"/>
        </w:rPr>
        <w:t>М</w:t>
      </w:r>
      <w:r w:rsidR="009C50F8">
        <w:rPr>
          <w:rFonts w:ascii="Times New Roman" w:hAnsi="Times New Roman"/>
          <w:sz w:val="28"/>
          <w:szCs w:val="28"/>
          <w:lang w:eastAsia="ru-RU"/>
        </w:rPr>
        <w:t>БОУ «</w:t>
      </w:r>
      <w:proofErr w:type="spellStart"/>
      <w:r w:rsidR="005A2DBB">
        <w:rPr>
          <w:rFonts w:ascii="Times New Roman" w:hAnsi="Times New Roman"/>
          <w:bCs/>
          <w:sz w:val="28"/>
          <w:lang w:eastAsia="ru-RU"/>
        </w:rPr>
        <w:t>Ровеньская</w:t>
      </w:r>
      <w:proofErr w:type="spellEnd"/>
      <w:r w:rsidR="005A2DBB">
        <w:rPr>
          <w:rFonts w:ascii="Times New Roman" w:hAnsi="Times New Roman"/>
          <w:bCs/>
          <w:sz w:val="28"/>
          <w:lang w:eastAsia="ru-RU"/>
        </w:rPr>
        <w:t xml:space="preserve"> основная</w:t>
      </w:r>
      <w:r w:rsidR="009C50F8">
        <w:rPr>
          <w:rFonts w:ascii="Times New Roman" w:hAnsi="Times New Roman"/>
          <w:bCs/>
          <w:sz w:val="28"/>
          <w:lang w:eastAsia="ru-RU"/>
        </w:rPr>
        <w:t xml:space="preserve"> </w:t>
      </w:r>
      <w:r>
        <w:rPr>
          <w:rFonts w:ascii="Times New Roman" w:hAnsi="Times New Roman"/>
          <w:sz w:val="28"/>
          <w:szCs w:val="28"/>
          <w:lang w:eastAsia="ru-RU"/>
        </w:rPr>
        <w:t xml:space="preserve">общеобразовательная школа» </w:t>
      </w:r>
      <w:r w:rsidRPr="00E2235B">
        <w:rPr>
          <w:rFonts w:ascii="Times New Roman" w:hAnsi="Times New Roman"/>
          <w:bCs/>
          <w:sz w:val="28"/>
          <w:szCs w:val="28"/>
          <w:lang w:eastAsia="ru-RU"/>
        </w:rPr>
        <w:t>несут уголовную, административную,</w:t>
      </w:r>
      <w:r>
        <w:rPr>
          <w:rFonts w:ascii="Times New Roman" w:hAnsi="Times New Roman"/>
          <w:bCs/>
          <w:sz w:val="28"/>
          <w:szCs w:val="28"/>
          <w:lang w:eastAsia="ru-RU"/>
        </w:rPr>
        <w:t xml:space="preserve"> </w:t>
      </w:r>
      <w:r w:rsidRPr="00E2235B">
        <w:rPr>
          <w:rFonts w:ascii="Times New Roman" w:hAnsi="Times New Roman"/>
          <w:bCs/>
          <w:sz w:val="28"/>
          <w:szCs w:val="28"/>
          <w:lang w:eastAsia="ru-RU"/>
        </w:rPr>
        <w:t xml:space="preserve">гражданско-правовую и </w:t>
      </w:r>
      <w:r w:rsidRPr="00E2235B">
        <w:rPr>
          <w:rFonts w:ascii="Times New Roman" w:hAnsi="Times New Roman"/>
          <w:bCs/>
          <w:sz w:val="28"/>
          <w:szCs w:val="28"/>
          <w:lang w:eastAsia="ru-RU"/>
        </w:rPr>
        <w:lastRenderedPageBreak/>
        <w:t>дисциплинарную ответственность за несоблюдение</w:t>
      </w:r>
      <w:r>
        <w:rPr>
          <w:rFonts w:ascii="Times New Roman" w:hAnsi="Times New Roman"/>
          <w:bCs/>
          <w:sz w:val="28"/>
          <w:szCs w:val="28"/>
          <w:lang w:eastAsia="ru-RU"/>
        </w:rPr>
        <w:t xml:space="preserve"> </w:t>
      </w:r>
      <w:r w:rsidRPr="00E2235B">
        <w:rPr>
          <w:rFonts w:ascii="Times New Roman" w:hAnsi="Times New Roman"/>
          <w:bCs/>
          <w:sz w:val="28"/>
          <w:szCs w:val="28"/>
          <w:lang w:eastAsia="ru-RU"/>
        </w:rPr>
        <w:t>антикоррупционного поведения в соответствии с законодательством Российской</w:t>
      </w:r>
      <w:r>
        <w:rPr>
          <w:rFonts w:ascii="Times New Roman" w:hAnsi="Times New Roman"/>
          <w:bCs/>
          <w:sz w:val="28"/>
          <w:szCs w:val="28"/>
          <w:lang w:eastAsia="ru-RU"/>
        </w:rPr>
        <w:t xml:space="preserve"> </w:t>
      </w:r>
      <w:r w:rsidRPr="00E2235B">
        <w:rPr>
          <w:rFonts w:ascii="Times New Roman" w:hAnsi="Times New Roman"/>
          <w:bCs/>
          <w:sz w:val="28"/>
          <w:szCs w:val="28"/>
          <w:lang w:eastAsia="ru-RU"/>
        </w:rPr>
        <w:t>Федерации.</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Работодатель вправе применить к работнику меры дисциплинарного взыскания,</w:t>
      </w:r>
      <w:r>
        <w:rPr>
          <w:rFonts w:ascii="Times New Roman" w:hAnsi="Times New Roman"/>
          <w:bCs/>
          <w:sz w:val="28"/>
          <w:szCs w:val="28"/>
          <w:lang w:eastAsia="ru-RU"/>
        </w:rPr>
        <w:t xml:space="preserve"> </w:t>
      </w:r>
      <w:r w:rsidRPr="00E2235B">
        <w:rPr>
          <w:rFonts w:ascii="Times New Roman" w:hAnsi="Times New Roman"/>
          <w:bCs/>
          <w:sz w:val="28"/>
          <w:szCs w:val="28"/>
          <w:lang w:eastAsia="ru-RU"/>
        </w:rPr>
        <w:t>включая увольнение, при наличии оснований, предусмотренных ТК РФ, за</w:t>
      </w:r>
      <w:r>
        <w:rPr>
          <w:rFonts w:ascii="Times New Roman" w:hAnsi="Times New Roman"/>
          <w:bCs/>
          <w:sz w:val="28"/>
          <w:szCs w:val="28"/>
          <w:lang w:eastAsia="ru-RU"/>
        </w:rPr>
        <w:t xml:space="preserve"> </w:t>
      </w:r>
      <w:r w:rsidRPr="00E2235B">
        <w:rPr>
          <w:rFonts w:ascii="Times New Roman" w:hAnsi="Times New Roman"/>
          <w:bCs/>
          <w:sz w:val="28"/>
          <w:szCs w:val="28"/>
          <w:lang w:eastAsia="ru-RU"/>
        </w:rPr>
        <w:t>совершение неправомерных действий, повлекших неисполнение возложенных на</w:t>
      </w:r>
      <w:r>
        <w:rPr>
          <w:rFonts w:ascii="Times New Roman" w:hAnsi="Times New Roman"/>
          <w:bCs/>
          <w:sz w:val="28"/>
          <w:szCs w:val="28"/>
          <w:lang w:eastAsia="ru-RU"/>
        </w:rPr>
        <w:t xml:space="preserve"> </w:t>
      </w:r>
      <w:r w:rsidRPr="00E2235B">
        <w:rPr>
          <w:rFonts w:ascii="Times New Roman" w:hAnsi="Times New Roman"/>
          <w:bCs/>
          <w:sz w:val="28"/>
          <w:szCs w:val="28"/>
          <w:lang w:eastAsia="ru-RU"/>
        </w:rPr>
        <w:t>него трудовых обязанностей.</w:t>
      </w:r>
    </w:p>
    <w:p w:rsidR="00E2235B" w:rsidRDefault="00E2235B" w:rsidP="00E2235B">
      <w:pPr>
        <w:tabs>
          <w:tab w:val="num" w:pos="0"/>
        </w:tabs>
        <w:spacing w:after="0" w:line="240" w:lineRule="auto"/>
        <w:ind w:firstLine="720"/>
        <w:jc w:val="center"/>
        <w:outlineLvl w:val="1"/>
        <w:rPr>
          <w:rFonts w:ascii="Times New Roman" w:hAnsi="Times New Roman"/>
          <w:b/>
          <w:bCs/>
          <w:sz w:val="28"/>
          <w:szCs w:val="28"/>
          <w:lang w:eastAsia="ru-RU"/>
        </w:rPr>
      </w:pPr>
    </w:p>
    <w:p w:rsidR="00E2235B" w:rsidRPr="00E2235B" w:rsidRDefault="00E2235B" w:rsidP="00E2235B">
      <w:pPr>
        <w:tabs>
          <w:tab w:val="num" w:pos="0"/>
        </w:tabs>
        <w:spacing w:after="0" w:line="240" w:lineRule="auto"/>
        <w:ind w:firstLine="720"/>
        <w:jc w:val="center"/>
        <w:outlineLvl w:val="1"/>
        <w:rPr>
          <w:rFonts w:ascii="Times New Roman" w:hAnsi="Times New Roman"/>
          <w:b/>
          <w:bCs/>
          <w:sz w:val="28"/>
          <w:szCs w:val="28"/>
          <w:lang w:eastAsia="ru-RU"/>
        </w:rPr>
      </w:pPr>
      <w:r w:rsidRPr="00E2235B">
        <w:rPr>
          <w:rFonts w:ascii="Times New Roman" w:hAnsi="Times New Roman"/>
          <w:b/>
          <w:bCs/>
          <w:sz w:val="28"/>
          <w:szCs w:val="28"/>
          <w:lang w:eastAsia="ru-RU"/>
        </w:rPr>
        <w:t>10. Коррупционные риски</w:t>
      </w:r>
    </w:p>
    <w:p w:rsid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Целью оценки коррупционных рисков является определение конкретных</w:t>
      </w:r>
      <w:r>
        <w:rPr>
          <w:rFonts w:ascii="Times New Roman" w:hAnsi="Times New Roman"/>
          <w:bCs/>
          <w:sz w:val="28"/>
          <w:szCs w:val="28"/>
          <w:lang w:eastAsia="ru-RU"/>
        </w:rPr>
        <w:t xml:space="preserve"> </w:t>
      </w:r>
      <w:r w:rsidRPr="00E2235B">
        <w:rPr>
          <w:rFonts w:ascii="Times New Roman" w:hAnsi="Times New Roman"/>
          <w:bCs/>
          <w:sz w:val="28"/>
          <w:szCs w:val="28"/>
          <w:lang w:eastAsia="ru-RU"/>
        </w:rPr>
        <w:t xml:space="preserve">деловых операций в деятельности </w:t>
      </w:r>
      <w:r w:rsidR="009C50F8">
        <w:rPr>
          <w:rFonts w:ascii="Times New Roman" w:hAnsi="Times New Roman"/>
          <w:sz w:val="28"/>
          <w:szCs w:val="28"/>
          <w:lang w:eastAsia="ru-RU"/>
        </w:rPr>
        <w:t>МБОУ «</w:t>
      </w:r>
      <w:proofErr w:type="spellStart"/>
      <w:r w:rsidR="005A2DBB">
        <w:rPr>
          <w:rFonts w:ascii="Times New Roman" w:hAnsi="Times New Roman"/>
          <w:bCs/>
          <w:sz w:val="28"/>
          <w:lang w:eastAsia="ru-RU"/>
        </w:rPr>
        <w:t>Ровеньская</w:t>
      </w:r>
      <w:proofErr w:type="spellEnd"/>
      <w:r w:rsidR="005A2DBB">
        <w:rPr>
          <w:rFonts w:ascii="Times New Roman" w:hAnsi="Times New Roman"/>
          <w:bCs/>
          <w:sz w:val="28"/>
          <w:lang w:eastAsia="ru-RU"/>
        </w:rPr>
        <w:t xml:space="preserve"> основная</w:t>
      </w:r>
      <w:r w:rsidR="009C50F8">
        <w:rPr>
          <w:rFonts w:ascii="Times New Roman" w:hAnsi="Times New Roman"/>
          <w:bCs/>
          <w:sz w:val="28"/>
          <w:lang w:eastAsia="ru-RU"/>
        </w:rPr>
        <w:t xml:space="preserve"> </w:t>
      </w:r>
      <w:r>
        <w:rPr>
          <w:rFonts w:ascii="Times New Roman" w:hAnsi="Times New Roman"/>
          <w:sz w:val="28"/>
          <w:szCs w:val="28"/>
          <w:lang w:eastAsia="ru-RU"/>
        </w:rPr>
        <w:t>общеобразовательная школа»</w:t>
      </w:r>
      <w:r w:rsidRPr="00E2235B">
        <w:rPr>
          <w:rFonts w:ascii="Times New Roman" w:hAnsi="Times New Roman"/>
          <w:bCs/>
          <w:sz w:val="28"/>
          <w:szCs w:val="28"/>
          <w:lang w:eastAsia="ru-RU"/>
        </w:rPr>
        <w:t>, при реализации которых</w:t>
      </w:r>
      <w:r>
        <w:rPr>
          <w:rFonts w:ascii="Times New Roman" w:hAnsi="Times New Roman"/>
          <w:bCs/>
          <w:sz w:val="28"/>
          <w:szCs w:val="28"/>
          <w:lang w:eastAsia="ru-RU"/>
        </w:rPr>
        <w:t xml:space="preserve"> </w:t>
      </w:r>
      <w:r w:rsidRPr="00E2235B">
        <w:rPr>
          <w:rFonts w:ascii="Times New Roman" w:hAnsi="Times New Roman"/>
          <w:bCs/>
          <w:sz w:val="28"/>
          <w:szCs w:val="28"/>
          <w:lang w:eastAsia="ru-RU"/>
        </w:rPr>
        <w:t>наиболее высока вероятность совершения работниками школы коррупционных</w:t>
      </w:r>
      <w:r>
        <w:rPr>
          <w:rFonts w:ascii="Times New Roman" w:hAnsi="Times New Roman"/>
          <w:bCs/>
          <w:sz w:val="28"/>
          <w:szCs w:val="28"/>
          <w:lang w:eastAsia="ru-RU"/>
        </w:rPr>
        <w:t xml:space="preserve"> </w:t>
      </w:r>
      <w:proofErr w:type="gramStart"/>
      <w:r w:rsidRPr="00E2235B">
        <w:rPr>
          <w:rFonts w:ascii="Times New Roman" w:hAnsi="Times New Roman"/>
          <w:bCs/>
          <w:sz w:val="28"/>
          <w:szCs w:val="28"/>
          <w:lang w:eastAsia="ru-RU"/>
        </w:rPr>
        <w:t>правонарушений</w:t>
      </w:r>
      <w:proofErr w:type="gramEnd"/>
      <w:r w:rsidRPr="00E2235B">
        <w:rPr>
          <w:rFonts w:ascii="Times New Roman" w:hAnsi="Times New Roman"/>
          <w:bCs/>
          <w:sz w:val="28"/>
          <w:szCs w:val="28"/>
          <w:lang w:eastAsia="ru-RU"/>
        </w:rPr>
        <w:t xml:space="preserve"> как в целях получения личной выгоды, так и в целях получения</w:t>
      </w:r>
      <w:r>
        <w:rPr>
          <w:rFonts w:ascii="Times New Roman" w:hAnsi="Times New Roman"/>
          <w:bCs/>
          <w:sz w:val="28"/>
          <w:szCs w:val="28"/>
          <w:lang w:eastAsia="ru-RU"/>
        </w:rPr>
        <w:t xml:space="preserve"> </w:t>
      </w:r>
      <w:r w:rsidRPr="00E2235B">
        <w:rPr>
          <w:rFonts w:ascii="Times New Roman" w:hAnsi="Times New Roman"/>
          <w:bCs/>
          <w:sz w:val="28"/>
          <w:szCs w:val="28"/>
          <w:lang w:eastAsia="ru-RU"/>
        </w:rPr>
        <w:t>выгоды в пользу учреждения.</w:t>
      </w:r>
    </w:p>
    <w:p w:rsidR="00AF513B" w:rsidRDefault="00AF513B" w:rsidP="00E2235B">
      <w:pPr>
        <w:tabs>
          <w:tab w:val="num" w:pos="0"/>
        </w:tabs>
        <w:spacing w:after="0" w:line="240" w:lineRule="auto"/>
        <w:ind w:firstLine="720"/>
        <w:jc w:val="both"/>
        <w:outlineLvl w:val="1"/>
        <w:rPr>
          <w:rFonts w:ascii="Times New Roman" w:hAnsi="Times New Roman"/>
          <w:sz w:val="28"/>
          <w:szCs w:val="28"/>
          <w:lang w:eastAsia="ru-RU"/>
        </w:rPr>
      </w:pPr>
      <w:r w:rsidRPr="00005BC0">
        <w:rPr>
          <w:rFonts w:ascii="Times New Roman" w:hAnsi="Times New Roman"/>
          <w:sz w:val="28"/>
          <w:szCs w:val="28"/>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AF513B" w:rsidRPr="00AF513B" w:rsidRDefault="00AF513B" w:rsidP="00AF513B">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r>
        <w:rPr>
          <w:rFonts w:ascii="Times New Roman" w:hAnsi="Times New Roman"/>
          <w:sz w:val="28"/>
          <w:szCs w:val="28"/>
          <w:lang w:eastAsia="ru-RU"/>
        </w:rPr>
        <w:t>по истечении отчетного периода</w:t>
      </w:r>
      <w:r w:rsidRPr="00005BC0">
        <w:rPr>
          <w:rFonts w:ascii="Times New Roman" w:hAnsi="Times New Roman"/>
          <w:sz w:val="28"/>
          <w:szCs w:val="28"/>
          <w:lang w:eastAsia="ru-RU"/>
        </w:rPr>
        <w:t xml:space="preserve">. </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Возможные коррупционные пр</w:t>
      </w:r>
      <w:r>
        <w:rPr>
          <w:rFonts w:ascii="Times New Roman" w:hAnsi="Times New Roman"/>
          <w:bCs/>
          <w:sz w:val="28"/>
          <w:szCs w:val="28"/>
          <w:lang w:eastAsia="ru-RU"/>
        </w:rPr>
        <w:t>авонарушения</w:t>
      </w:r>
      <w:r w:rsidRPr="00E2235B">
        <w:rPr>
          <w:rFonts w:ascii="Times New Roman" w:hAnsi="Times New Roman"/>
          <w:bCs/>
          <w:sz w:val="28"/>
          <w:szCs w:val="28"/>
          <w:lang w:eastAsia="ru-RU"/>
        </w:rPr>
        <w:t>:</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 при взаимодействии «учитель-ученик» в процессе образовательных</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отношений;</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 при взаимодействии «учитель-родитель» в процессе образовательных</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отношений;</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 при реализации Федерального закона от 05.04.2013 г. №44-ФЗ «О</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контрактной системе в сфере закупок товаров, работ, услуг для обеспечения</w:t>
      </w:r>
      <w:r>
        <w:rPr>
          <w:rFonts w:ascii="Times New Roman" w:hAnsi="Times New Roman"/>
          <w:bCs/>
          <w:sz w:val="28"/>
          <w:szCs w:val="28"/>
          <w:lang w:eastAsia="ru-RU"/>
        </w:rPr>
        <w:t xml:space="preserve"> </w:t>
      </w:r>
      <w:r w:rsidRPr="00E2235B">
        <w:rPr>
          <w:rFonts w:ascii="Times New Roman" w:hAnsi="Times New Roman"/>
          <w:bCs/>
          <w:sz w:val="28"/>
          <w:szCs w:val="28"/>
          <w:lang w:eastAsia="ru-RU"/>
        </w:rPr>
        <w:t>государственных и муниципальных нужд».</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Перечень должностей, связанных</w:t>
      </w:r>
      <w:r>
        <w:rPr>
          <w:rFonts w:ascii="Times New Roman" w:hAnsi="Times New Roman"/>
          <w:bCs/>
          <w:sz w:val="28"/>
          <w:szCs w:val="28"/>
          <w:lang w:eastAsia="ru-RU"/>
        </w:rPr>
        <w:t xml:space="preserve"> с высоким коррупционным риском:</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 директор;</w:t>
      </w:r>
    </w:p>
    <w:p w:rsidR="00E2235B" w:rsidRDefault="00E2235B" w:rsidP="00EA7807">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 заместитель директора;</w:t>
      </w:r>
    </w:p>
    <w:p w:rsidR="00E2235B" w:rsidRPr="00E2235B" w:rsidRDefault="00E2235B" w:rsidP="00E2235B">
      <w:pPr>
        <w:tabs>
          <w:tab w:val="num" w:pos="0"/>
        </w:tabs>
        <w:spacing w:after="0" w:line="240" w:lineRule="auto"/>
        <w:ind w:firstLine="720"/>
        <w:jc w:val="both"/>
        <w:outlineLvl w:val="1"/>
        <w:rPr>
          <w:rFonts w:ascii="Times New Roman" w:hAnsi="Times New Roman"/>
          <w:bCs/>
          <w:sz w:val="28"/>
          <w:szCs w:val="28"/>
          <w:lang w:eastAsia="ru-RU"/>
        </w:rPr>
      </w:pPr>
      <w:r>
        <w:rPr>
          <w:rFonts w:ascii="Times New Roman" w:hAnsi="Times New Roman"/>
          <w:bCs/>
          <w:sz w:val="28"/>
          <w:szCs w:val="28"/>
          <w:lang w:eastAsia="ru-RU"/>
        </w:rPr>
        <w:t>•воспитатели;</w:t>
      </w:r>
    </w:p>
    <w:p w:rsidR="00AF513B" w:rsidRDefault="00E2235B" w:rsidP="00AF513B">
      <w:pPr>
        <w:tabs>
          <w:tab w:val="num" w:pos="0"/>
        </w:tabs>
        <w:spacing w:after="0" w:line="240" w:lineRule="auto"/>
        <w:ind w:firstLine="720"/>
        <w:jc w:val="both"/>
        <w:outlineLvl w:val="1"/>
        <w:rPr>
          <w:rFonts w:ascii="Times New Roman" w:hAnsi="Times New Roman"/>
          <w:bCs/>
          <w:sz w:val="28"/>
          <w:szCs w:val="28"/>
          <w:lang w:eastAsia="ru-RU"/>
        </w:rPr>
      </w:pPr>
      <w:r w:rsidRPr="00E2235B">
        <w:rPr>
          <w:rFonts w:ascii="Times New Roman" w:hAnsi="Times New Roman"/>
          <w:bCs/>
          <w:sz w:val="28"/>
          <w:szCs w:val="28"/>
          <w:lang w:eastAsia="ru-RU"/>
        </w:rPr>
        <w:t>• педагоги школы</w:t>
      </w:r>
      <w:r>
        <w:rPr>
          <w:rFonts w:ascii="Times New Roman" w:hAnsi="Times New Roman"/>
          <w:bCs/>
          <w:sz w:val="28"/>
          <w:szCs w:val="28"/>
          <w:lang w:eastAsia="ru-RU"/>
        </w:rPr>
        <w:t>.</w:t>
      </w:r>
    </w:p>
    <w:p w:rsidR="00C305ED" w:rsidRPr="00AF513B" w:rsidRDefault="00C305ED" w:rsidP="00AF513B">
      <w:pPr>
        <w:tabs>
          <w:tab w:val="num" w:pos="0"/>
        </w:tabs>
        <w:spacing w:after="0" w:line="240" w:lineRule="auto"/>
        <w:ind w:firstLine="720"/>
        <w:jc w:val="both"/>
        <w:outlineLvl w:val="1"/>
        <w:rPr>
          <w:rFonts w:ascii="Times New Roman" w:hAnsi="Times New Roman"/>
          <w:bCs/>
          <w:sz w:val="28"/>
          <w:szCs w:val="28"/>
          <w:lang w:eastAsia="ru-RU"/>
        </w:rPr>
      </w:pPr>
      <w:r w:rsidRPr="00005BC0">
        <w:rPr>
          <w:rFonts w:ascii="Times New Roman" w:hAnsi="Times New Roman"/>
          <w:sz w:val="28"/>
          <w:szCs w:val="28"/>
          <w:lang w:eastAsia="ru-RU"/>
        </w:rPr>
        <w:t>Порядок проведения оценки коррупционных рисков:</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 xml:space="preserve">представить деятельность </w:t>
      </w:r>
      <w:r w:rsidRPr="00363C7E">
        <w:rPr>
          <w:rFonts w:ascii="Times New Roman" w:hAnsi="Times New Roman"/>
          <w:bCs/>
          <w:sz w:val="28"/>
          <w:lang w:eastAsia="ru-RU"/>
        </w:rPr>
        <w:t>организации</w:t>
      </w:r>
      <w:r w:rsidRPr="00005BC0">
        <w:rPr>
          <w:rFonts w:ascii="Times New Roman" w:hAnsi="Times New Roman"/>
          <w:sz w:val="28"/>
          <w:szCs w:val="28"/>
          <w:lang w:eastAsia="ru-RU"/>
        </w:rPr>
        <w:t xml:space="preserve"> в виде отдельных  процессов, в каждом из которых выделить составные элементы (</w:t>
      </w:r>
      <w:proofErr w:type="spellStart"/>
      <w:r w:rsidRPr="00005BC0">
        <w:rPr>
          <w:rFonts w:ascii="Times New Roman" w:hAnsi="Times New Roman"/>
          <w:sz w:val="28"/>
          <w:szCs w:val="28"/>
          <w:lang w:eastAsia="ru-RU"/>
        </w:rPr>
        <w:t>подпроцессы</w:t>
      </w:r>
      <w:proofErr w:type="spellEnd"/>
      <w:r w:rsidRPr="00005BC0">
        <w:rPr>
          <w:rFonts w:ascii="Times New Roman" w:hAnsi="Times New Roman"/>
          <w:sz w:val="28"/>
          <w:szCs w:val="28"/>
          <w:lang w:eastAsia="ru-RU"/>
        </w:rPr>
        <w:t>);</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sidRPr="00005BC0">
        <w:rPr>
          <w:rFonts w:ascii="Times New Roman" w:hAnsi="Times New Roman"/>
          <w:sz w:val="28"/>
          <w:szCs w:val="28"/>
          <w:lang w:eastAsia="ru-RU"/>
        </w:rPr>
        <w:t>выделить «критические точки» - для каждого  процесса и определить те элементы (</w:t>
      </w:r>
      <w:proofErr w:type="spellStart"/>
      <w:r w:rsidRPr="00005BC0">
        <w:rPr>
          <w:rFonts w:ascii="Times New Roman" w:hAnsi="Times New Roman"/>
          <w:sz w:val="28"/>
          <w:szCs w:val="28"/>
          <w:lang w:eastAsia="ru-RU"/>
        </w:rPr>
        <w:t>подпроцессы</w:t>
      </w:r>
      <w:proofErr w:type="spellEnd"/>
      <w:r w:rsidRPr="00005BC0">
        <w:rPr>
          <w:rFonts w:ascii="Times New Roman" w:hAnsi="Times New Roman"/>
          <w:sz w:val="28"/>
          <w:szCs w:val="28"/>
          <w:lang w:eastAsia="ru-RU"/>
        </w:rPr>
        <w:t>), при реализации которых наиболее вероятно возникновение коррупционных правонарушений.</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Pr>
          <w:rFonts w:ascii="Times New Roman" w:hAnsi="Times New Roman"/>
          <w:sz w:val="28"/>
          <w:szCs w:val="28"/>
          <w:lang w:eastAsia="ru-RU"/>
        </w:rPr>
        <w:t>д</w:t>
      </w:r>
      <w:r w:rsidRPr="00005BC0">
        <w:rPr>
          <w:rFonts w:ascii="Times New Roman" w:hAnsi="Times New Roman"/>
          <w:sz w:val="28"/>
          <w:szCs w:val="28"/>
          <w:lang w:eastAsia="ru-RU"/>
        </w:rPr>
        <w:t xml:space="preserve">ля каждого </w:t>
      </w:r>
      <w:proofErr w:type="spellStart"/>
      <w:r w:rsidRPr="00005BC0">
        <w:rPr>
          <w:rFonts w:ascii="Times New Roman" w:hAnsi="Times New Roman"/>
          <w:sz w:val="28"/>
          <w:szCs w:val="28"/>
          <w:lang w:eastAsia="ru-RU"/>
        </w:rPr>
        <w:t>подпроцесса</w:t>
      </w:r>
      <w:proofErr w:type="spellEnd"/>
      <w:r w:rsidRPr="00005BC0">
        <w:rPr>
          <w:rFonts w:ascii="Times New Roman" w:hAnsi="Times New Roman"/>
          <w:sz w:val="28"/>
          <w:szCs w:val="28"/>
          <w:lang w:eastAsia="ru-RU"/>
        </w:rPr>
        <w:t>, реализация которого связана с коррупционным риском, составить описание возможных коррупционных правонарушений, включающее:</w:t>
      </w:r>
    </w:p>
    <w:p w:rsidR="00C305ED" w:rsidRPr="00005BC0" w:rsidRDefault="00C305ED" w:rsidP="00C46CA1">
      <w:pPr>
        <w:tabs>
          <w:tab w:val="left" w:pos="2160"/>
        </w:tabs>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lastRenderedPageBreak/>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305ED" w:rsidRPr="00005BC0" w:rsidRDefault="00C305ED" w:rsidP="00C46CA1">
      <w:pPr>
        <w:tabs>
          <w:tab w:val="left" w:pos="2160"/>
        </w:tabs>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C305ED" w:rsidRPr="00005BC0" w:rsidRDefault="00C305ED" w:rsidP="00C46CA1">
      <w:pPr>
        <w:tabs>
          <w:tab w:val="left" w:pos="2160"/>
        </w:tabs>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вероятные формы осуществления коррупционных платежей.</w:t>
      </w:r>
    </w:p>
    <w:p w:rsidR="00C305ED" w:rsidRPr="00005BC0" w:rsidRDefault="00C305ED" w:rsidP="00C46CA1">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Pr>
          <w:rFonts w:ascii="Times New Roman" w:hAnsi="Times New Roman"/>
          <w:sz w:val="28"/>
          <w:szCs w:val="28"/>
          <w:lang w:eastAsia="ru-RU"/>
        </w:rPr>
        <w:t>н</w:t>
      </w:r>
      <w:r w:rsidRPr="00005BC0">
        <w:rPr>
          <w:rFonts w:ascii="Times New Roman" w:hAnsi="Times New Roman"/>
          <w:sz w:val="28"/>
          <w:szCs w:val="28"/>
          <w:lang w:eastAsia="ru-RU"/>
        </w:rPr>
        <w:t>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C305ED" w:rsidRPr="00AF513B" w:rsidRDefault="00C305ED" w:rsidP="00AF513B">
      <w:pPr>
        <w:tabs>
          <w:tab w:val="left" w:pos="851"/>
          <w:tab w:val="num" w:pos="1440"/>
        </w:tabs>
        <w:spacing w:after="0" w:line="240" w:lineRule="auto"/>
        <w:ind w:firstLine="720"/>
        <w:jc w:val="both"/>
        <w:rPr>
          <w:rFonts w:ascii="Times New Roman" w:hAnsi="Times New Roman"/>
          <w:sz w:val="24"/>
          <w:szCs w:val="24"/>
          <w:lang w:eastAsia="ru-RU"/>
        </w:rPr>
      </w:pPr>
      <w:r w:rsidRPr="00005BC0">
        <w:rPr>
          <w:rFonts w:ascii="Symbol" w:hAnsi="Symbol" w:cs="Symbol"/>
          <w:sz w:val="28"/>
          <w:szCs w:val="28"/>
          <w:lang w:eastAsia="ru-RU"/>
        </w:rPr>
        <w:t></w:t>
      </w:r>
      <w:r w:rsidRPr="00005BC0">
        <w:rPr>
          <w:rFonts w:ascii="Times New Roman" w:hAnsi="Times New Roman"/>
          <w:sz w:val="14"/>
          <w:szCs w:val="14"/>
          <w:lang w:eastAsia="ru-RU"/>
        </w:rPr>
        <w:t xml:space="preserve">   </w:t>
      </w:r>
      <w:r>
        <w:rPr>
          <w:rFonts w:ascii="Times New Roman" w:hAnsi="Times New Roman"/>
          <w:sz w:val="28"/>
          <w:szCs w:val="28"/>
          <w:lang w:eastAsia="ru-RU"/>
        </w:rPr>
        <w:t> р</w:t>
      </w:r>
      <w:r w:rsidRPr="00005BC0">
        <w:rPr>
          <w:rFonts w:ascii="Times New Roman" w:hAnsi="Times New Roman"/>
          <w:sz w:val="28"/>
          <w:szCs w:val="28"/>
          <w:lang w:eastAsia="ru-RU"/>
        </w:rPr>
        <w:t xml:space="preserve">азработать комплекс мер по устранению или минимизации коррупционных рисков.  </w:t>
      </w:r>
    </w:p>
    <w:p w:rsidR="00C305ED" w:rsidRPr="00005BC0" w:rsidRDefault="00C305ED" w:rsidP="00C46CA1">
      <w:pPr>
        <w:spacing w:after="0" w:line="240" w:lineRule="auto"/>
        <w:ind w:firstLine="720"/>
        <w:jc w:val="both"/>
        <w:rPr>
          <w:rFonts w:ascii="Times New Roman" w:hAnsi="Times New Roman"/>
          <w:sz w:val="24"/>
          <w:szCs w:val="24"/>
          <w:lang w:eastAsia="ru-RU"/>
        </w:rPr>
      </w:pPr>
      <w:r w:rsidRPr="00005BC0">
        <w:rPr>
          <w:rFonts w:ascii="Times New Roman" w:hAnsi="Times New Roman"/>
          <w:sz w:val="28"/>
          <w:szCs w:val="28"/>
          <w:lang w:eastAsia="ru-RU"/>
        </w:rPr>
        <w:t xml:space="preserve"> </w:t>
      </w:r>
    </w:p>
    <w:p w:rsidR="000E0E0B" w:rsidRPr="000E0E0B" w:rsidRDefault="000E0E0B" w:rsidP="000E0E0B">
      <w:pPr>
        <w:tabs>
          <w:tab w:val="num" w:pos="0"/>
        </w:tabs>
        <w:spacing w:after="0" w:line="240" w:lineRule="auto"/>
        <w:ind w:firstLine="720"/>
        <w:jc w:val="center"/>
        <w:outlineLvl w:val="1"/>
        <w:rPr>
          <w:rFonts w:ascii="Times New Roman" w:hAnsi="Times New Roman"/>
          <w:b/>
          <w:sz w:val="28"/>
          <w:szCs w:val="28"/>
          <w:lang w:eastAsia="ru-RU"/>
        </w:rPr>
      </w:pPr>
      <w:r w:rsidRPr="000E0E0B">
        <w:rPr>
          <w:rFonts w:ascii="Times New Roman" w:hAnsi="Times New Roman"/>
          <w:b/>
          <w:sz w:val="28"/>
          <w:szCs w:val="28"/>
          <w:lang w:eastAsia="ru-RU"/>
        </w:rPr>
        <w:t>11. Порядок пересмотра и внесения изменений в антикоррупционную</w:t>
      </w:r>
      <w:r>
        <w:rPr>
          <w:rFonts w:ascii="Times New Roman" w:hAnsi="Times New Roman"/>
          <w:b/>
          <w:sz w:val="28"/>
          <w:szCs w:val="28"/>
          <w:lang w:eastAsia="ru-RU"/>
        </w:rPr>
        <w:t xml:space="preserve"> </w:t>
      </w:r>
      <w:r w:rsidRPr="000E0E0B">
        <w:rPr>
          <w:rFonts w:ascii="Times New Roman" w:hAnsi="Times New Roman"/>
          <w:b/>
          <w:sz w:val="28"/>
          <w:szCs w:val="28"/>
          <w:lang w:eastAsia="ru-RU"/>
        </w:rPr>
        <w:t>политику организации</w:t>
      </w:r>
    </w:p>
    <w:p w:rsidR="000E0E0B" w:rsidRDefault="000E0E0B" w:rsidP="000E0E0B">
      <w:pPr>
        <w:tabs>
          <w:tab w:val="num" w:pos="0"/>
        </w:tabs>
        <w:spacing w:after="0" w:line="240" w:lineRule="auto"/>
        <w:ind w:firstLine="720"/>
        <w:jc w:val="both"/>
        <w:outlineLvl w:val="1"/>
        <w:rPr>
          <w:rFonts w:ascii="Times New Roman" w:hAnsi="Times New Roman"/>
          <w:sz w:val="28"/>
          <w:szCs w:val="28"/>
          <w:lang w:eastAsia="ru-RU"/>
        </w:rPr>
      </w:pPr>
      <w:r w:rsidRPr="000E0E0B">
        <w:rPr>
          <w:rFonts w:ascii="Times New Roman" w:hAnsi="Times New Roman"/>
          <w:sz w:val="28"/>
          <w:szCs w:val="28"/>
          <w:lang w:eastAsia="ru-RU"/>
        </w:rPr>
        <w:t xml:space="preserve">В </w:t>
      </w:r>
      <w:r w:rsidR="00B94161">
        <w:rPr>
          <w:rFonts w:ascii="Times New Roman" w:hAnsi="Times New Roman"/>
          <w:sz w:val="28"/>
          <w:szCs w:val="28"/>
          <w:lang w:eastAsia="ru-RU"/>
        </w:rPr>
        <w:t>МБОУ «</w:t>
      </w:r>
      <w:proofErr w:type="spellStart"/>
      <w:r w:rsidR="005A2DBB">
        <w:rPr>
          <w:rFonts w:ascii="Times New Roman" w:hAnsi="Times New Roman"/>
          <w:bCs/>
          <w:sz w:val="28"/>
          <w:lang w:eastAsia="ru-RU"/>
        </w:rPr>
        <w:t>Ровеньская</w:t>
      </w:r>
      <w:proofErr w:type="spellEnd"/>
      <w:r w:rsidR="005A2DBB">
        <w:rPr>
          <w:rFonts w:ascii="Times New Roman" w:hAnsi="Times New Roman"/>
          <w:bCs/>
          <w:sz w:val="28"/>
          <w:lang w:eastAsia="ru-RU"/>
        </w:rPr>
        <w:t xml:space="preserve"> основная</w:t>
      </w:r>
      <w:r>
        <w:rPr>
          <w:rFonts w:ascii="Times New Roman" w:hAnsi="Times New Roman"/>
          <w:sz w:val="28"/>
          <w:szCs w:val="28"/>
          <w:lang w:eastAsia="ru-RU"/>
        </w:rPr>
        <w:t xml:space="preserve"> общеобразовательная школа» </w:t>
      </w:r>
      <w:r w:rsidRPr="000E0E0B">
        <w:rPr>
          <w:rFonts w:ascii="Times New Roman" w:hAnsi="Times New Roman"/>
          <w:sz w:val="28"/>
          <w:szCs w:val="28"/>
          <w:lang w:eastAsia="ru-RU"/>
        </w:rPr>
        <w:t>осуществляется регулярный мониторинг хода и</w:t>
      </w:r>
      <w:r>
        <w:rPr>
          <w:rFonts w:ascii="Times New Roman" w:hAnsi="Times New Roman"/>
          <w:sz w:val="28"/>
          <w:szCs w:val="28"/>
          <w:lang w:eastAsia="ru-RU"/>
        </w:rPr>
        <w:t xml:space="preserve"> эффективности реализации </w:t>
      </w:r>
      <w:r w:rsidRPr="000E0E0B">
        <w:rPr>
          <w:rFonts w:ascii="Times New Roman" w:hAnsi="Times New Roman"/>
          <w:sz w:val="28"/>
          <w:szCs w:val="28"/>
          <w:lang w:eastAsia="ru-RU"/>
        </w:rPr>
        <w:t>данной Политики. Лица, на которых возложена</w:t>
      </w:r>
      <w:r>
        <w:rPr>
          <w:rFonts w:ascii="Times New Roman" w:hAnsi="Times New Roman"/>
          <w:sz w:val="28"/>
          <w:szCs w:val="28"/>
          <w:lang w:eastAsia="ru-RU"/>
        </w:rPr>
        <w:t xml:space="preserve"> </w:t>
      </w:r>
      <w:r w:rsidRPr="000E0E0B">
        <w:rPr>
          <w:rFonts w:ascii="Times New Roman" w:hAnsi="Times New Roman"/>
          <w:sz w:val="28"/>
          <w:szCs w:val="28"/>
          <w:lang w:eastAsia="ru-RU"/>
        </w:rPr>
        <w:t>ответственность за реализацию данной политики приказом директора школы,</w:t>
      </w:r>
      <w:r>
        <w:rPr>
          <w:rFonts w:ascii="Times New Roman" w:hAnsi="Times New Roman"/>
          <w:sz w:val="28"/>
          <w:szCs w:val="28"/>
          <w:lang w:eastAsia="ru-RU"/>
        </w:rPr>
        <w:t xml:space="preserve"> </w:t>
      </w:r>
      <w:r w:rsidRPr="000E0E0B">
        <w:rPr>
          <w:rFonts w:ascii="Times New Roman" w:hAnsi="Times New Roman"/>
          <w:sz w:val="28"/>
          <w:szCs w:val="28"/>
          <w:lang w:eastAsia="ru-RU"/>
        </w:rPr>
        <w:t>ежегодно представляют директору школы отчёт. Если по результатам мониторинга</w:t>
      </w:r>
      <w:r>
        <w:rPr>
          <w:rFonts w:ascii="Times New Roman" w:hAnsi="Times New Roman"/>
          <w:sz w:val="28"/>
          <w:szCs w:val="28"/>
          <w:lang w:eastAsia="ru-RU"/>
        </w:rPr>
        <w:t xml:space="preserve"> </w:t>
      </w:r>
      <w:r w:rsidRPr="000E0E0B">
        <w:rPr>
          <w:rFonts w:ascii="Times New Roman" w:hAnsi="Times New Roman"/>
          <w:sz w:val="28"/>
          <w:szCs w:val="28"/>
          <w:lang w:eastAsia="ru-RU"/>
        </w:rPr>
        <w:t>возникают сомнения в эффективности реализуемых антикоррупционных</w:t>
      </w:r>
      <w:r>
        <w:rPr>
          <w:rFonts w:ascii="Times New Roman" w:hAnsi="Times New Roman"/>
          <w:sz w:val="28"/>
          <w:szCs w:val="28"/>
          <w:lang w:eastAsia="ru-RU"/>
        </w:rPr>
        <w:t xml:space="preserve"> </w:t>
      </w:r>
      <w:r w:rsidRPr="000E0E0B">
        <w:rPr>
          <w:rFonts w:ascii="Times New Roman" w:hAnsi="Times New Roman"/>
          <w:sz w:val="28"/>
          <w:szCs w:val="28"/>
          <w:lang w:eastAsia="ru-RU"/>
        </w:rPr>
        <w:t>мероприятий, в антикоррупционную Политику вносятся изменения и дополнения.</w:t>
      </w:r>
      <w:r>
        <w:rPr>
          <w:rFonts w:ascii="Times New Roman" w:hAnsi="Times New Roman"/>
          <w:sz w:val="28"/>
          <w:szCs w:val="28"/>
          <w:lang w:eastAsia="ru-RU"/>
        </w:rPr>
        <w:t> </w:t>
      </w:r>
    </w:p>
    <w:p w:rsidR="00C305ED" w:rsidRPr="000E0E0B" w:rsidRDefault="00C305ED" w:rsidP="000E0E0B">
      <w:pPr>
        <w:tabs>
          <w:tab w:val="num" w:pos="0"/>
        </w:tabs>
        <w:spacing w:after="0" w:line="240" w:lineRule="auto"/>
        <w:ind w:firstLine="720"/>
        <w:jc w:val="both"/>
        <w:outlineLvl w:val="1"/>
        <w:rPr>
          <w:rFonts w:ascii="Times New Roman" w:hAnsi="Times New Roman"/>
          <w:sz w:val="28"/>
          <w:szCs w:val="28"/>
          <w:lang w:eastAsia="ru-RU"/>
        </w:rPr>
      </w:pPr>
      <w:r w:rsidRPr="00005BC0">
        <w:rPr>
          <w:rFonts w:ascii="Times New Roman" w:hAnsi="Times New Roman"/>
          <w:sz w:val="28"/>
          <w:szCs w:val="28"/>
          <w:lang w:eastAsia="ru-RU"/>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r>
        <w:rPr>
          <w:rFonts w:ascii="Times New Roman" w:hAnsi="Times New Roman"/>
          <w:sz w:val="28"/>
          <w:szCs w:val="28"/>
          <w:lang w:eastAsia="ru-RU"/>
        </w:rPr>
        <w:t>.</w:t>
      </w:r>
    </w:p>
    <w:p w:rsidR="00C305ED" w:rsidRDefault="00C305ED" w:rsidP="00C46CA1">
      <w:pPr>
        <w:spacing w:after="0" w:line="240" w:lineRule="auto"/>
      </w:pPr>
    </w:p>
    <w:sectPr w:rsidR="00C305ED" w:rsidSect="00C46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5FE"/>
    <w:multiLevelType w:val="hybridMultilevel"/>
    <w:tmpl w:val="7FFC5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ED"/>
    <w:rsid w:val="000E0E0B"/>
    <w:rsid w:val="001B2CB9"/>
    <w:rsid w:val="001C36F9"/>
    <w:rsid w:val="001F0F5F"/>
    <w:rsid w:val="00210691"/>
    <w:rsid w:val="00316EF3"/>
    <w:rsid w:val="003B1118"/>
    <w:rsid w:val="003C2EB1"/>
    <w:rsid w:val="003F3C5A"/>
    <w:rsid w:val="00487855"/>
    <w:rsid w:val="004B6D5D"/>
    <w:rsid w:val="00546FCD"/>
    <w:rsid w:val="005925C4"/>
    <w:rsid w:val="005A1FF2"/>
    <w:rsid w:val="005A2DBB"/>
    <w:rsid w:val="00612CC8"/>
    <w:rsid w:val="007374F7"/>
    <w:rsid w:val="00756821"/>
    <w:rsid w:val="00771A5F"/>
    <w:rsid w:val="007B6E51"/>
    <w:rsid w:val="008C0E4E"/>
    <w:rsid w:val="009C50F8"/>
    <w:rsid w:val="00AD4CB9"/>
    <w:rsid w:val="00AF513B"/>
    <w:rsid w:val="00B94161"/>
    <w:rsid w:val="00B9714C"/>
    <w:rsid w:val="00C305ED"/>
    <w:rsid w:val="00C30611"/>
    <w:rsid w:val="00C46CA1"/>
    <w:rsid w:val="00CD36F8"/>
    <w:rsid w:val="00CF22DD"/>
    <w:rsid w:val="00CF7961"/>
    <w:rsid w:val="00D560B5"/>
    <w:rsid w:val="00D92568"/>
    <w:rsid w:val="00DC0D7B"/>
    <w:rsid w:val="00DD6AA5"/>
    <w:rsid w:val="00E2235B"/>
    <w:rsid w:val="00E26F6D"/>
    <w:rsid w:val="00E350C6"/>
    <w:rsid w:val="00EA7807"/>
    <w:rsid w:val="00F101F3"/>
    <w:rsid w:val="00FE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5ED"/>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5ED"/>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2980</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директор</cp:lastModifiedBy>
  <cp:revision>4</cp:revision>
  <cp:lastPrinted>2020-07-29T10:40:00Z</cp:lastPrinted>
  <dcterms:created xsi:type="dcterms:W3CDTF">2021-06-08T05:35:00Z</dcterms:created>
  <dcterms:modified xsi:type="dcterms:W3CDTF">2021-06-08T05:37:00Z</dcterms:modified>
</cp:coreProperties>
</file>