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BC" w:rsidRPr="00113FBC" w:rsidRDefault="00113FBC" w:rsidP="00113FBC">
      <w:pPr>
        <w:pStyle w:val="a3"/>
        <w:shd w:val="clear" w:color="auto" w:fill="auto"/>
        <w:spacing w:before="0" w:after="0" w:line="240" w:lineRule="auto"/>
        <w:jc w:val="center"/>
        <w:rPr>
          <w:b/>
          <w:i w:val="0"/>
          <w:sz w:val="28"/>
          <w:szCs w:val="28"/>
        </w:rPr>
      </w:pPr>
      <w:r w:rsidRPr="00113FBC">
        <w:rPr>
          <w:b/>
          <w:i w:val="0"/>
          <w:sz w:val="28"/>
          <w:szCs w:val="28"/>
        </w:rPr>
        <w:t>Порядок</w:t>
      </w:r>
    </w:p>
    <w:p w:rsidR="00113FBC" w:rsidRPr="00113FBC" w:rsidRDefault="00113FBC" w:rsidP="00113FBC">
      <w:pPr>
        <w:pStyle w:val="a3"/>
        <w:shd w:val="clear" w:color="auto" w:fill="auto"/>
        <w:spacing w:before="0" w:after="0" w:line="240" w:lineRule="auto"/>
        <w:jc w:val="center"/>
        <w:rPr>
          <w:b/>
          <w:i w:val="0"/>
          <w:sz w:val="28"/>
          <w:szCs w:val="28"/>
        </w:rPr>
      </w:pPr>
      <w:proofErr w:type="gramStart"/>
      <w:r w:rsidRPr="00113FBC">
        <w:rPr>
          <w:b/>
          <w:i w:val="0"/>
          <w:sz w:val="28"/>
          <w:szCs w:val="28"/>
        </w:rPr>
        <w:t>регистрации</w:t>
      </w:r>
      <w:proofErr w:type="gramEnd"/>
      <w:r w:rsidRPr="00113FBC">
        <w:rPr>
          <w:b/>
          <w:i w:val="0"/>
          <w:sz w:val="28"/>
          <w:szCs w:val="28"/>
        </w:rPr>
        <w:t xml:space="preserve"> на участие в государственной итоговой аттестации по образовательным программам основного общего образования на территории Белгородской области в 2019 году </w:t>
      </w:r>
    </w:p>
    <w:p w:rsidR="00113FBC" w:rsidRPr="00113FBC" w:rsidRDefault="00113FBC" w:rsidP="00113FBC">
      <w:pPr>
        <w:pStyle w:val="Default"/>
        <w:jc w:val="center"/>
        <w:rPr>
          <w:sz w:val="28"/>
          <w:szCs w:val="28"/>
        </w:rPr>
      </w:pPr>
    </w:p>
    <w:p w:rsidR="00113FBC" w:rsidRPr="00113FBC" w:rsidRDefault="00113FBC" w:rsidP="00113FBC">
      <w:pPr>
        <w:pStyle w:val="Default"/>
        <w:numPr>
          <w:ilvl w:val="0"/>
          <w:numId w:val="1"/>
        </w:numPr>
        <w:ind w:hanging="513"/>
        <w:jc w:val="center"/>
        <w:rPr>
          <w:b/>
          <w:bCs/>
          <w:sz w:val="28"/>
          <w:szCs w:val="28"/>
        </w:rPr>
      </w:pPr>
      <w:r w:rsidRPr="00113FBC">
        <w:rPr>
          <w:b/>
          <w:bCs/>
          <w:sz w:val="28"/>
          <w:szCs w:val="28"/>
        </w:rPr>
        <w:t>Общие положения</w:t>
      </w:r>
    </w:p>
    <w:p w:rsidR="00113FBC" w:rsidRPr="00113FBC" w:rsidRDefault="00113FBC" w:rsidP="00113FBC">
      <w:pPr>
        <w:pStyle w:val="Default"/>
        <w:ind w:left="1080"/>
        <w:rPr>
          <w:sz w:val="28"/>
          <w:szCs w:val="28"/>
        </w:rPr>
      </w:pP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Настоящий Порядок регистрации на участие в ГИА-9 на территории Белгородской области в 2019 году (далее – Порядок) разработан в соответствии с Федеральным законом Российской Федерации от 29 декабря 2012 г.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Министерством юстиции Российской Федерации 10 декабря 2018 г., регистрационный № 52953).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Порядок устанавливает единые правила регистрации обучающихся на участие в ГИА-9 на территории Белгородской области в 2019 году, определяет функции и взаимодействие исполнителей.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Порядок распространяется на имеющие государственную аккредитацию образовательные организации, реализующие основные образовательные программы основного общего образования, расположенные на территории Белгородской области независимо от их организационно-правовой формы и подчинённости (далее - образовательные организации).</w:t>
      </w:r>
    </w:p>
    <w:p w:rsidR="00113FBC" w:rsidRPr="00113FBC" w:rsidRDefault="00113FBC" w:rsidP="00113FBC">
      <w:pPr>
        <w:pStyle w:val="Default"/>
        <w:tabs>
          <w:tab w:val="left" w:pos="1276"/>
        </w:tabs>
        <w:spacing w:line="240" w:lineRule="atLeast"/>
        <w:ind w:left="567"/>
        <w:jc w:val="both"/>
        <w:rPr>
          <w:sz w:val="28"/>
          <w:szCs w:val="28"/>
        </w:rPr>
      </w:pPr>
    </w:p>
    <w:p w:rsidR="00113FBC" w:rsidRPr="00113FBC" w:rsidRDefault="00113FBC" w:rsidP="00113FBC">
      <w:pPr>
        <w:pStyle w:val="Default"/>
        <w:numPr>
          <w:ilvl w:val="0"/>
          <w:numId w:val="1"/>
        </w:numPr>
        <w:tabs>
          <w:tab w:val="left" w:pos="1276"/>
          <w:tab w:val="left" w:pos="3828"/>
        </w:tabs>
        <w:spacing w:line="240" w:lineRule="atLeast"/>
        <w:ind w:left="0" w:firstLine="567"/>
        <w:jc w:val="center"/>
        <w:rPr>
          <w:sz w:val="28"/>
          <w:szCs w:val="28"/>
        </w:rPr>
      </w:pPr>
      <w:r w:rsidRPr="00113FBC">
        <w:rPr>
          <w:b/>
          <w:sz w:val="28"/>
          <w:szCs w:val="28"/>
          <w:lang w:val="ru"/>
        </w:rPr>
        <w:t>Формы проведения ГИА-9 и участники ГИА-9</w:t>
      </w:r>
    </w:p>
    <w:p w:rsidR="00113FBC" w:rsidRPr="00113FBC" w:rsidRDefault="00113FBC" w:rsidP="00113FBC">
      <w:pPr>
        <w:pStyle w:val="Default"/>
        <w:tabs>
          <w:tab w:val="left" w:pos="1276"/>
        </w:tabs>
        <w:spacing w:line="240" w:lineRule="atLeast"/>
        <w:ind w:left="360"/>
        <w:jc w:val="both"/>
        <w:rPr>
          <w:sz w:val="28"/>
          <w:szCs w:val="28"/>
        </w:rPr>
      </w:pP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  <w:lang w:val="ru"/>
        </w:rPr>
        <w:t>Участниками ГИА-9 являются</w:t>
      </w:r>
      <w:r w:rsidRPr="00113FBC">
        <w:rPr>
          <w:sz w:val="28"/>
          <w:szCs w:val="28"/>
        </w:rPr>
        <w:t xml:space="preserve">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экстерны). Экстерны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 </w:t>
      </w:r>
      <w:r w:rsidRPr="00113FBC">
        <w:rPr>
          <w:sz w:val="28"/>
          <w:szCs w:val="28"/>
          <w:lang w:val="ru"/>
        </w:rPr>
        <w:t xml:space="preserve">При прохождении аттестации экстерны </w:t>
      </w:r>
      <w:r w:rsidRPr="00113FBC">
        <w:rPr>
          <w:sz w:val="28"/>
          <w:szCs w:val="28"/>
          <w:lang w:val="ru"/>
        </w:rPr>
        <w:lastRenderedPageBreak/>
        <w:t>пользуются академическими правами обучающихся по образовательной программе основного общего образования.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ГИА-9 проводится в форме основного государственного экзамена (далее – ОГЭ) с использованием контрольных измерительных материалов, представляющих собой комплексы заданий стандартизированной формы, для:</w:t>
      </w:r>
    </w:p>
    <w:p w:rsidR="00113FBC" w:rsidRPr="00113FBC" w:rsidRDefault="00113FBC" w:rsidP="00113FBC">
      <w:pPr>
        <w:pStyle w:val="Default"/>
        <w:numPr>
          <w:ilvl w:val="0"/>
          <w:numId w:val="3"/>
        </w:numPr>
        <w:tabs>
          <w:tab w:val="left" w:pos="1134"/>
        </w:tabs>
        <w:spacing w:line="240" w:lineRule="atLeast"/>
        <w:ind w:left="0" w:firstLine="556"/>
        <w:jc w:val="both"/>
        <w:rPr>
          <w:sz w:val="28"/>
          <w:szCs w:val="28"/>
        </w:rPr>
      </w:pPr>
      <w:proofErr w:type="gramStart"/>
      <w:r w:rsidRPr="00113FBC">
        <w:rPr>
          <w:sz w:val="28"/>
          <w:szCs w:val="28"/>
        </w:rPr>
        <w:t>обучающихся</w:t>
      </w:r>
      <w:proofErr w:type="gramEnd"/>
      <w:r w:rsidRPr="00113FBC">
        <w:rPr>
          <w:sz w:val="28"/>
          <w:szCs w:val="28"/>
        </w:rPr>
        <w:t xml:space="preserve"> образовательных организаций;</w:t>
      </w:r>
    </w:p>
    <w:p w:rsidR="00113FBC" w:rsidRPr="00113FBC" w:rsidRDefault="00113FBC" w:rsidP="00113FBC">
      <w:pPr>
        <w:pStyle w:val="Default"/>
        <w:numPr>
          <w:ilvl w:val="0"/>
          <w:numId w:val="3"/>
        </w:numPr>
        <w:tabs>
          <w:tab w:val="left" w:pos="1134"/>
        </w:tabs>
        <w:spacing w:line="240" w:lineRule="atLeast"/>
        <w:ind w:left="0" w:firstLine="556"/>
        <w:jc w:val="both"/>
        <w:rPr>
          <w:sz w:val="28"/>
          <w:szCs w:val="28"/>
        </w:rPr>
      </w:pPr>
      <w:proofErr w:type="gramStart"/>
      <w:r w:rsidRPr="00113FBC">
        <w:rPr>
          <w:sz w:val="28"/>
          <w:szCs w:val="28"/>
        </w:rPr>
        <w:t>иностранных</w:t>
      </w:r>
      <w:proofErr w:type="gramEnd"/>
      <w:r w:rsidRPr="00113FBC">
        <w:rPr>
          <w:sz w:val="28"/>
          <w:szCs w:val="28"/>
        </w:rPr>
        <w:t xml:space="preserve"> граждан, лиц без гражданства, беженцев и вынужденных переселенцев, освоивших образовательные программы основного общего образования в очной, очно-заочной или заочной формах;</w:t>
      </w:r>
    </w:p>
    <w:p w:rsidR="00113FBC" w:rsidRPr="00113FBC" w:rsidRDefault="00113FBC" w:rsidP="00113FBC">
      <w:pPr>
        <w:pStyle w:val="Default"/>
        <w:numPr>
          <w:ilvl w:val="0"/>
          <w:numId w:val="3"/>
        </w:numPr>
        <w:tabs>
          <w:tab w:val="left" w:pos="1134"/>
        </w:tabs>
        <w:spacing w:line="240" w:lineRule="atLeast"/>
        <w:ind w:left="0" w:firstLine="556"/>
        <w:jc w:val="both"/>
        <w:rPr>
          <w:sz w:val="28"/>
          <w:szCs w:val="28"/>
        </w:rPr>
      </w:pPr>
      <w:proofErr w:type="gramStart"/>
      <w:r w:rsidRPr="00113FBC">
        <w:rPr>
          <w:sz w:val="28"/>
          <w:szCs w:val="28"/>
        </w:rPr>
        <w:t>экстернов</w:t>
      </w:r>
      <w:proofErr w:type="gramEnd"/>
      <w:r w:rsidRPr="00113FBC">
        <w:rPr>
          <w:sz w:val="28"/>
          <w:szCs w:val="28"/>
        </w:rPr>
        <w:t>, допущенных в текущем году к ГИА-9.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ГИА-9 проводится в форме государственного выпускного экзамена (далее – ГВЭ) с использованием текстов, тем, заданий, билетов для:</w:t>
      </w:r>
    </w:p>
    <w:p w:rsidR="00113FBC" w:rsidRPr="00113FBC" w:rsidRDefault="00113FBC" w:rsidP="00113FBC">
      <w:pPr>
        <w:pStyle w:val="Default"/>
        <w:numPr>
          <w:ilvl w:val="0"/>
          <w:numId w:val="4"/>
        </w:numPr>
        <w:tabs>
          <w:tab w:val="left" w:pos="1134"/>
        </w:tabs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113FBC">
        <w:rPr>
          <w:sz w:val="28"/>
          <w:szCs w:val="28"/>
        </w:rPr>
        <w:t>обучающихся</w:t>
      </w:r>
      <w:proofErr w:type="gramEnd"/>
      <w:r w:rsidRPr="00113FBC">
        <w:rPr>
          <w:sz w:val="28"/>
          <w:szCs w:val="28"/>
        </w:rPr>
        <w:t>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13FBC" w:rsidRPr="00113FBC" w:rsidRDefault="00113FBC" w:rsidP="00113FBC">
      <w:pPr>
        <w:pStyle w:val="Default"/>
        <w:numPr>
          <w:ilvl w:val="0"/>
          <w:numId w:val="4"/>
        </w:numPr>
        <w:tabs>
          <w:tab w:val="left" w:pos="1134"/>
        </w:tabs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113FBC">
        <w:rPr>
          <w:sz w:val="28"/>
          <w:szCs w:val="28"/>
        </w:rPr>
        <w:t>обучающихся</w:t>
      </w:r>
      <w:proofErr w:type="gramEnd"/>
      <w:r w:rsidRPr="00113FBC">
        <w:rPr>
          <w:sz w:val="28"/>
          <w:szCs w:val="28"/>
        </w:rPr>
        <w:t xml:space="preserve"> с ограниченными возможностями здоровья, обучающихся детей-инвалидов и инвалидов, осваивающих образовательные программы основного общего образования (далее - обучающиеся с ОВЗ, обучающиеся дети-инвалиды и инвалиды).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Указанные категории участников ГВЭ при желании имеют право пройти ГИА-9 в форме ОГЭ по отдельным учебным предметам. При этом допускается сочетание форм проведения ГИА-9 (ОГЭ и ГВЭ).</w:t>
      </w:r>
    </w:p>
    <w:p w:rsidR="00113FBC" w:rsidRPr="00113FBC" w:rsidRDefault="00113FBC" w:rsidP="00113FBC">
      <w:pPr>
        <w:pStyle w:val="Default"/>
        <w:tabs>
          <w:tab w:val="left" w:pos="1276"/>
        </w:tabs>
        <w:spacing w:line="240" w:lineRule="atLeast"/>
        <w:ind w:left="567"/>
        <w:jc w:val="both"/>
        <w:rPr>
          <w:sz w:val="28"/>
          <w:szCs w:val="28"/>
        </w:rPr>
      </w:pPr>
    </w:p>
    <w:p w:rsidR="00113FBC" w:rsidRPr="00113FBC" w:rsidRDefault="00113FBC" w:rsidP="00113FBC">
      <w:pPr>
        <w:pStyle w:val="Default"/>
        <w:numPr>
          <w:ilvl w:val="0"/>
          <w:numId w:val="1"/>
        </w:numPr>
        <w:tabs>
          <w:tab w:val="left" w:pos="426"/>
        </w:tabs>
        <w:spacing w:line="240" w:lineRule="atLeast"/>
        <w:ind w:left="0" w:firstLine="0"/>
        <w:jc w:val="center"/>
        <w:rPr>
          <w:b/>
          <w:sz w:val="28"/>
          <w:szCs w:val="28"/>
        </w:rPr>
      </w:pPr>
      <w:r w:rsidRPr="00113FBC">
        <w:rPr>
          <w:b/>
          <w:sz w:val="28"/>
          <w:szCs w:val="28"/>
        </w:rPr>
        <w:t>Учебные предметы ГИА-9</w:t>
      </w:r>
    </w:p>
    <w:p w:rsidR="00113FBC" w:rsidRPr="00113FBC" w:rsidRDefault="00113FBC" w:rsidP="00113FBC">
      <w:pPr>
        <w:pStyle w:val="Default"/>
        <w:tabs>
          <w:tab w:val="left" w:pos="1276"/>
        </w:tabs>
        <w:spacing w:line="240" w:lineRule="atLeast"/>
        <w:jc w:val="center"/>
        <w:rPr>
          <w:b/>
          <w:sz w:val="28"/>
          <w:szCs w:val="28"/>
        </w:rPr>
      </w:pP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ГИА-9 в форме ОГЭ и (или) ГВЭ включает в себя четыре экзамена по следующим учебным предметам: экзамены по русскому языку и математике (обязательные учебные предметы), а также экзамены по выбору обучающегося, экстерна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 коммуникационные технологии (ИКТ).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spacing w:line="240" w:lineRule="atLeast"/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Для участников ГИА-9 с ОВЗ, участников ГИА-9 детей-инвалидов и инвалидов ГИА-9 по их желанию проводится только по обязательным учебным предметам.</w:t>
      </w:r>
    </w:p>
    <w:p w:rsidR="00113FBC" w:rsidRPr="00113FBC" w:rsidRDefault="00113FBC" w:rsidP="00113FBC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13FBC" w:rsidRPr="00113FBC" w:rsidRDefault="00113FBC" w:rsidP="00113FBC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13FBC">
        <w:rPr>
          <w:b/>
          <w:bCs/>
          <w:sz w:val="28"/>
          <w:szCs w:val="28"/>
        </w:rPr>
        <w:t>Регистрация на участие в ГИА-9</w:t>
      </w:r>
    </w:p>
    <w:p w:rsidR="00113FBC" w:rsidRPr="00113FBC" w:rsidRDefault="00113FBC" w:rsidP="00113FBC">
      <w:pPr>
        <w:pStyle w:val="Default"/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Выбранные участниками ГИА-9 учебные предметы, форма (формы) ГИА-9 (для лиц, указанных в подпункте «4» пункта 2 настоящего Порядка), а также сроки участия в ГИА-9 указываются ими в заявлениях.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lastRenderedPageBreak/>
        <w:t>Заявления об участии в ГИА-9 (приложение 1 к Порядку) до 1 марта включительно подаются:</w:t>
      </w:r>
    </w:p>
    <w:p w:rsidR="00113FBC" w:rsidRPr="00113FBC" w:rsidRDefault="00113FBC" w:rsidP="00113FBC">
      <w:pPr>
        <w:pStyle w:val="1"/>
        <w:numPr>
          <w:ilvl w:val="0"/>
          <w:numId w:val="5"/>
        </w:numPr>
        <w:shd w:val="clear" w:color="auto" w:fill="auto"/>
        <w:tabs>
          <w:tab w:val="left" w:pos="993"/>
        </w:tabs>
        <w:spacing w:line="370" w:lineRule="exact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F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13FBC">
        <w:rPr>
          <w:rFonts w:ascii="Times New Roman" w:hAnsi="Times New Roman" w:cs="Times New Roman"/>
          <w:sz w:val="28"/>
          <w:szCs w:val="28"/>
        </w:rPr>
        <w:t xml:space="preserve"> - в образовательные организации, в которых обучающиеся осваивают образовательные программы основного общего образования;</w:t>
      </w:r>
    </w:p>
    <w:p w:rsidR="00113FBC" w:rsidRPr="00113FBC" w:rsidRDefault="00113FBC" w:rsidP="00113FBC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113FBC">
        <w:rPr>
          <w:sz w:val="28"/>
          <w:szCs w:val="28"/>
        </w:rPr>
        <w:t>экстернами</w:t>
      </w:r>
      <w:proofErr w:type="gramEnd"/>
      <w:r w:rsidRPr="00113FBC">
        <w:rPr>
          <w:sz w:val="28"/>
          <w:szCs w:val="28"/>
        </w:rPr>
        <w:t xml:space="preserve"> - в образовательные организации по выбору экстернов.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Заявления подаются участниками ГИА-9 лично на основании документов, удостоверяющих их личность, или их родителями (законными представителями) на основании документов, удостоверяющих их личность, или уполномоченными лицами на основании документов, удостоверяющих их личность, и оформленной в установленном порядке доверенности.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Приложением к заявлению оформляется согласие на обработку персональных данных участников ГИА-9 (приложение 2 к Порядку). Согласие на обработку персональных данных несовершеннолетних лиц оформляют их родители (законные представители).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Участники ГИА-9 с ОВЗ при подаче заявления предъявляют копию рекомендаций психолого-медико-педагогической комиссии, а участники ГИА-9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психолого-медико- педагогической комиссии для создания следующих специальных условий, учитывающих состояние здоровья, особенности психофизического развития:</w:t>
      </w:r>
    </w:p>
    <w:p w:rsidR="00113FBC" w:rsidRPr="00113FBC" w:rsidRDefault="00113FBC" w:rsidP="00113FBC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FBC">
        <w:rPr>
          <w:rFonts w:ascii="Times New Roman" w:hAnsi="Times New Roman" w:cs="Times New Roman"/>
          <w:sz w:val="28"/>
          <w:szCs w:val="28"/>
        </w:rPr>
        <w:t>присутствие</w:t>
      </w:r>
      <w:proofErr w:type="gramEnd"/>
      <w:r w:rsidRPr="00113FBC">
        <w:rPr>
          <w:rFonts w:ascii="Times New Roman" w:hAnsi="Times New Roman" w:cs="Times New Roman"/>
          <w:sz w:val="28"/>
          <w:szCs w:val="28"/>
        </w:rPr>
        <w:t xml:space="preserve">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113FBC" w:rsidRPr="00113FBC" w:rsidRDefault="00113FBC" w:rsidP="00113FBC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FBC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113FBC">
        <w:rPr>
          <w:rFonts w:ascii="Times New Roman" w:hAnsi="Times New Roman" w:cs="Times New Roman"/>
          <w:sz w:val="28"/>
          <w:szCs w:val="28"/>
        </w:rPr>
        <w:t xml:space="preserve"> на ГИА-9 необходимых для выполнения заданий технических средств;</w:t>
      </w:r>
    </w:p>
    <w:p w:rsidR="00113FBC" w:rsidRPr="00113FBC" w:rsidRDefault="00113FBC" w:rsidP="00113FBC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FBC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113FBC">
        <w:rPr>
          <w:rFonts w:ascii="Times New Roman" w:hAnsi="Times New Roman" w:cs="Times New Roman"/>
          <w:sz w:val="28"/>
          <w:szCs w:val="28"/>
        </w:rPr>
        <w:t xml:space="preserve">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113FBC" w:rsidRPr="00113FBC" w:rsidRDefault="00113FBC" w:rsidP="00113FBC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FBC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Pr="00113FBC">
        <w:rPr>
          <w:rFonts w:ascii="Times New Roman" w:hAnsi="Times New Roman" w:cs="Times New Roman"/>
          <w:sz w:val="28"/>
          <w:szCs w:val="28"/>
        </w:rPr>
        <w:t xml:space="preserve"> при необходимости ассистента-</w:t>
      </w:r>
      <w:proofErr w:type="spellStart"/>
      <w:r w:rsidRPr="00113FB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13FBC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ГИА-9);</w:t>
      </w:r>
    </w:p>
    <w:p w:rsidR="00113FBC" w:rsidRPr="00113FBC" w:rsidRDefault="00113FBC" w:rsidP="00113FBC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FBC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113FBC">
        <w:rPr>
          <w:rFonts w:ascii="Times New Roman" w:hAnsi="Times New Roman" w:cs="Times New Roman"/>
          <w:sz w:val="28"/>
          <w:szCs w:val="28"/>
        </w:rPr>
        <w:t xml:space="preserve">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113FBC" w:rsidRPr="00113FBC" w:rsidRDefault="00113FBC" w:rsidP="00113FBC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FBC">
        <w:rPr>
          <w:rFonts w:ascii="Times New Roman" w:hAnsi="Times New Roman" w:cs="Times New Roman"/>
          <w:sz w:val="28"/>
          <w:szCs w:val="28"/>
        </w:rPr>
        <w:lastRenderedPageBreak/>
        <w:t>увеличение</w:t>
      </w:r>
      <w:proofErr w:type="gramEnd"/>
      <w:r w:rsidRPr="00113FBC">
        <w:rPr>
          <w:rFonts w:ascii="Times New Roman" w:hAnsi="Times New Roman" w:cs="Times New Roman"/>
          <w:sz w:val="28"/>
          <w:szCs w:val="28"/>
        </w:rPr>
        <w:t xml:space="preserve"> экзаменационных материалов;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ГИА-9);</w:t>
      </w:r>
    </w:p>
    <w:p w:rsidR="00113FBC" w:rsidRPr="00113FBC" w:rsidRDefault="00113FBC" w:rsidP="00113FBC">
      <w:pPr>
        <w:pStyle w:val="Default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113FBC">
        <w:rPr>
          <w:sz w:val="28"/>
          <w:szCs w:val="28"/>
        </w:rPr>
        <w:t>выполнение</w:t>
      </w:r>
      <w:proofErr w:type="gramEnd"/>
      <w:r w:rsidRPr="00113FBC">
        <w:rPr>
          <w:sz w:val="28"/>
          <w:szCs w:val="28"/>
        </w:rPr>
        <w:t xml:space="preserve"> по желанию письменной экзаменационной работы на компьютере.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При подаче заявления на сдачу ОГЭ по иностранным языкам участник ГИА-9 должен быть информирован о схеме организации проведения ОГЭ по иностранным языкам на территории Белгородской области в 2019 году, принятой департаментом образования Белгородской области.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При подаче заявления на сдачу ОГЭ по химии участник ГИА-9 должен быть информирован о модели проведения ОГЭ по химии, используемой на территории Белгородской области в 2019 году, принятой департаментом образования Белгородской области.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134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При подаче заявления на сдачу ГВЭ участнику ГИА-9 необходимо указать форму сдачи экзамена (устная или письменная). При выборе письменной формы ГВЭ по русскому языку участнику ГИА-9 необходимо дополнительно указать форму проведения экзамена: сочинение/изложение с творческим заданием/диктант. Участник ГИА-9 может выбрать только ту форму проведения, которая доступна для определенной категории лиц, к которой он относится.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Администрация образовательной организации организует прием заявлений на сдачу ГИА-9. На заявлении делается отметка о номере и дате его поступления, а также подпись лица, принявшего заявление.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Заявления на сдачу ГИА-9 подлежат обязательной регистрации в журнале регистрации заявлений участников ГИА-9 в день подачи заявления (приложение 3 к Порядку).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Журнал регистрации заявлений участников ГИА-9 на сдачу ГИА-9 вносится в номенклатуру дел образовательной организации.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ind w:left="0" w:firstLine="556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Лицо, ответственное за прием и регистрацию документов:</w:t>
      </w:r>
    </w:p>
    <w:p w:rsidR="00113FBC" w:rsidRPr="00113FBC" w:rsidRDefault="00113FBC" w:rsidP="00113FBC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113FBC">
        <w:rPr>
          <w:sz w:val="28"/>
          <w:szCs w:val="28"/>
        </w:rPr>
        <w:t>выдаёт</w:t>
      </w:r>
      <w:proofErr w:type="gramEnd"/>
      <w:r w:rsidRPr="00113FBC">
        <w:rPr>
          <w:sz w:val="28"/>
          <w:szCs w:val="28"/>
        </w:rPr>
        <w:t xml:space="preserve"> бланк заявления и проверяет правильность его заполнения; </w:t>
      </w:r>
    </w:p>
    <w:p w:rsidR="00113FBC" w:rsidRPr="00113FBC" w:rsidRDefault="00113FBC" w:rsidP="00113FBC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113FBC">
        <w:rPr>
          <w:sz w:val="28"/>
          <w:szCs w:val="28"/>
        </w:rPr>
        <w:t>после</w:t>
      </w:r>
      <w:proofErr w:type="gramEnd"/>
      <w:r w:rsidRPr="00113FBC">
        <w:rPr>
          <w:sz w:val="28"/>
          <w:szCs w:val="28"/>
        </w:rPr>
        <w:t xml:space="preserve"> заполнения участником ГИА-9 заявления проводит его регистрацию в журнале регистрации заявлений участников ГИА-9.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Лица, имеющие право доступа к базе данных информационной системы - функциональному модулю «Планирование ГИА-9», вносят данные об участниках ГИА-9 в соответствии с заявлениями участников ГИА-9.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lastRenderedPageBreak/>
        <w:t>Государственная экзаменационная комиссия (далее – ГЭК) вправе принимать решение о допуске к сдаче ГИА-9 в дополнительные сроки участников ГИА-9, не имеющих возможности участвовать в ГИА-9 в основные сроки проведения ГИА-9 по религиозным убеждениям, а также считать такие причины уважительными.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Участники ГИА-9 вправе изменить перечень указанных в заявлениях экзаменов, а также форму ГИА-9 (для лиц, указанных в подпункте «4» пункта 2 настоящего Порядка) и сроки участия в ГИА-9 только при наличии у них уважительных причин (болезни или иных обстоятельств), подтвержденных документально. В этом случае участники ГИА-9 подают заявления в ГЭК с указанием измененного перечня учебных предметов, по которым они планируют пройти ГИА-9, и (или) измененной формы ГИА-9, сроков участия в ГИА-9. Указанные заявления подаются не позднее чем за две недели до начала соответствующего экзамена (соответствующих экзаменов).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 xml:space="preserve">Участники ГИА-9, </w:t>
      </w:r>
      <w:r w:rsidRPr="00113FBC">
        <w:rPr>
          <w:sz w:val="28"/>
          <w:szCs w:val="28"/>
          <w:lang w:val="ru"/>
        </w:rPr>
        <w:t xml:space="preserve">проходящие </w:t>
      </w:r>
      <w:r w:rsidRPr="00113FBC">
        <w:rPr>
          <w:sz w:val="28"/>
          <w:szCs w:val="28"/>
        </w:rPr>
        <w:t>ГИА-9 только по обязательным учебным предметам, вправе дополнить указанный в заявлениях перечень учебных предметов для прохождения ГИА-9. В этом случае указанные участники ГИА-9 не позднее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ГИА-9.</w:t>
      </w:r>
    </w:p>
    <w:p w:rsidR="00113FBC" w:rsidRPr="00113FBC" w:rsidRDefault="00113FBC" w:rsidP="00113FBC">
      <w:pPr>
        <w:pStyle w:val="Default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113FBC">
        <w:rPr>
          <w:sz w:val="28"/>
          <w:szCs w:val="28"/>
        </w:rPr>
        <w:t>Принятие решения об уважительности или неуважительности причины изменения (дополнения) участниками ГИА-9 перечня учебных предметов, указанных в заявлении, ГЭК принимает по каждому участнику ГИА-9 отдельно.</w:t>
      </w:r>
    </w:p>
    <w:p w:rsidR="00AE14C0" w:rsidRPr="00113FBC" w:rsidRDefault="00AE14C0" w:rsidP="00113F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14C0" w:rsidRPr="0011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27CAA"/>
    <w:multiLevelType w:val="hybridMultilevel"/>
    <w:tmpl w:val="B22AA568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CB7575"/>
    <w:multiLevelType w:val="multilevel"/>
    <w:tmpl w:val="53007B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C3E2220"/>
    <w:multiLevelType w:val="hybridMultilevel"/>
    <w:tmpl w:val="A158338E"/>
    <w:lvl w:ilvl="0" w:tplc="0C464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291C97"/>
    <w:multiLevelType w:val="hybridMultilevel"/>
    <w:tmpl w:val="E7A8D3A4"/>
    <w:lvl w:ilvl="0" w:tplc="0C464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461854"/>
    <w:multiLevelType w:val="hybridMultilevel"/>
    <w:tmpl w:val="1DB2A5B8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E063EC"/>
    <w:multiLevelType w:val="hybridMultilevel"/>
    <w:tmpl w:val="59CECA9E"/>
    <w:lvl w:ilvl="0" w:tplc="0C46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D5"/>
    <w:rsid w:val="00113FBC"/>
    <w:rsid w:val="007150D5"/>
    <w:rsid w:val="00A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AF8BB-2401-4F6C-B71F-7079A34C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3FBC"/>
    <w:pPr>
      <w:shd w:val="clear" w:color="auto" w:fill="FFFFFF"/>
      <w:spacing w:before="840" w:after="600" w:line="322" w:lineRule="exact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13FB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eastAsia="ru-RU"/>
    </w:rPr>
  </w:style>
  <w:style w:type="character" w:customStyle="1" w:styleId="a5">
    <w:name w:val="Основной текст_"/>
    <w:link w:val="1"/>
    <w:rsid w:val="00113FB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113FBC"/>
    <w:pPr>
      <w:shd w:val="clear" w:color="auto" w:fill="FFFFFF"/>
      <w:spacing w:after="0" w:line="0" w:lineRule="atLeast"/>
    </w:pPr>
    <w:rPr>
      <w:sz w:val="27"/>
      <w:szCs w:val="27"/>
    </w:rPr>
  </w:style>
  <w:style w:type="paragraph" w:customStyle="1" w:styleId="Default">
    <w:name w:val="Default"/>
    <w:rsid w:val="00113F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9427</Characters>
  <Application>Microsoft Office Word</Application>
  <DocSecurity>0</DocSecurity>
  <Lines>78</Lines>
  <Paragraphs>22</Paragraphs>
  <ScaleCrop>false</ScaleCrop>
  <Company>Krokoz™</Company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2018-12-26T14:33:00Z</dcterms:created>
  <dcterms:modified xsi:type="dcterms:W3CDTF">2018-12-26T14:35:00Z</dcterms:modified>
</cp:coreProperties>
</file>