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2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tbl>
      <w:tblPr>
        <w:tblW w:w="14601" w:type="dxa"/>
        <w:jc w:val="center"/>
        <w:tblInd w:w="-1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90"/>
        <w:gridCol w:w="6473"/>
        <w:gridCol w:w="453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Окружающий мир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планете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/>
            <w:hyperlink r:id="rId8" w:tooltip="https://youtu.be/xn5kiVASCqw" w:history="1">
              <w:r>
                <w:rPr>
                  <w:rStyle w:val="172"/>
                  <w:rFonts w:ascii="Times New Roman" w:hAnsi="Times New Roman"/>
                  <w:sz w:val="28"/>
                </w:rPr>
                <w:t xml:space="preserve">https://youtu.be/xn5kiVASCqw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ind w:firstLine="708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bookmarkEnd w:id="0"/>
            <w:r>
              <w:rPr>
                <w:rFonts w:cs="Times New Roman" w:eastAsia="Times New Roman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Русский язык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по теме «Предлоги».</w:t>
            </w:r>
            <w:r>
              <w:rPr>
                <w:rFonts w:ascii="Times New Roman" w:hAnsi="Times New Roman" w:eastAsia="Calibr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ind w:firstLine="708"/>
            </w:pPr>
            <w:r/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Русский родной язык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вида 13 – □.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r>
              <w:t xml:space="preserve"> </w:t>
            </w:r>
            <w:hyperlink r:id="rId9" w:tooltip="https://infourok.ru/prezentaciya-po-russkomu-rodnomu-yazyku-na-temu-sozdayom-teksty-instrukcii-i-teksty-povestvovaniya-2-klass-6083693.html?ysclid=l2kiub2fnl" w:history="1">
              <w:r>
                <w:rPr>
                  <w:rStyle w:val="172"/>
                </w:rPr>
                <w:t xml:space="preserve">https://infourok.ru/prezentaciya-po-russkomu-rodnomu-yazyku-na-temu-sozdayom-teksty-instrukcii-i-teksty-povestvovaniya-2-klass-6083693.html?ysclid=l2kiub2fnl</w:t>
              </w:r>
            </w:hyperlink>
            <w:r>
              <w:t xml:space="preserve"> </w:t>
            </w: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_643"/>
                <w:sz w:val="24"/>
                <w:szCs w:val="24"/>
              </w:rPr>
              <w:t xml:space="preserve">Ритм пятен.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43" w:customStyle="1">
    <w:name w:val="Font Style98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xn5kiVASCqw" TargetMode="External"/><Relationship Id="rId9" Type="http://schemas.openxmlformats.org/officeDocument/2006/relationships/hyperlink" Target="https://infourok.ru/prezentaciya-po-russkomu-rodnomu-yazyku-na-temu-sozdayom-teksty-instrukcii-i-teksty-povestvovaniya-2-klass-6083693.html?ysclid=l2kiub2fn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2022-04-29T20:59:35Z</dcterms:modified>
</cp:coreProperties>
</file>